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7D" w:rsidRDefault="00F2697D">
      <w:pPr>
        <w:widowControl w:val="0"/>
        <w:autoSpaceDE w:val="0"/>
        <w:autoSpaceDN w:val="0"/>
        <w:adjustRightInd w:val="0"/>
        <w:spacing w:after="0" w:line="240" w:lineRule="auto"/>
        <w:jc w:val="both"/>
        <w:outlineLvl w:val="0"/>
        <w:rPr>
          <w:rFonts w:ascii="Calibri" w:hAnsi="Calibri" w:cs="Calibri"/>
        </w:rPr>
      </w:pPr>
    </w:p>
    <w:p w:rsidR="00F2697D" w:rsidRDefault="00F2697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F2697D" w:rsidRDefault="00F2697D">
      <w:pPr>
        <w:widowControl w:val="0"/>
        <w:autoSpaceDE w:val="0"/>
        <w:autoSpaceDN w:val="0"/>
        <w:adjustRightInd w:val="0"/>
        <w:spacing w:after="0" w:line="240" w:lineRule="auto"/>
        <w:jc w:val="center"/>
        <w:rPr>
          <w:rFonts w:ascii="Calibri" w:hAnsi="Calibri" w:cs="Calibri"/>
          <w:b/>
          <w:bCs/>
        </w:rPr>
      </w:pP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ноября 2012 г. N 671-ПП</w:t>
      </w:r>
    </w:p>
    <w:p w:rsidR="00F2697D" w:rsidRDefault="00F2697D">
      <w:pPr>
        <w:widowControl w:val="0"/>
        <w:autoSpaceDE w:val="0"/>
        <w:autoSpaceDN w:val="0"/>
        <w:adjustRightInd w:val="0"/>
        <w:spacing w:after="0" w:line="240" w:lineRule="auto"/>
        <w:jc w:val="center"/>
        <w:rPr>
          <w:rFonts w:ascii="Calibri" w:hAnsi="Calibri" w:cs="Calibri"/>
          <w:b/>
          <w:bCs/>
        </w:rPr>
      </w:pP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ЦЕН, СТАВОК И ТАРИФОВ НА ЖИЛИЩНО-КОММУНАЛЬНЫЕ</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ДЛЯ НАСЕЛЕНИЯ НА 2013 ГОД</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4" w:history="1">
        <w:r>
          <w:rPr>
            <w:rFonts w:ascii="Calibri" w:hAnsi="Calibri" w:cs="Calibri"/>
            <w:color w:val="0000FF"/>
          </w:rPr>
          <w:t>N 177-ПП</w:t>
        </w:r>
      </w:hyperlink>
      <w:r>
        <w:rPr>
          <w:rFonts w:ascii="Calibri" w:hAnsi="Calibri" w:cs="Calibri"/>
        </w:rPr>
        <w:t xml:space="preserve">, от 24.04.2013 </w:t>
      </w:r>
      <w:hyperlink r:id="rId5" w:history="1">
        <w:r>
          <w:rPr>
            <w:rFonts w:ascii="Calibri" w:hAnsi="Calibri" w:cs="Calibri"/>
            <w:color w:val="0000FF"/>
          </w:rPr>
          <w:t>N 260-ПП</w:t>
        </w:r>
      </w:hyperlink>
      <w:r>
        <w:rPr>
          <w:rFonts w:ascii="Calibri" w:hAnsi="Calibri" w:cs="Calibri"/>
        </w:rPr>
        <w:t>,</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19.06.2013 </w:t>
      </w:r>
      <w:hyperlink r:id="rId6" w:history="1">
        <w:r>
          <w:rPr>
            <w:rFonts w:ascii="Calibri" w:hAnsi="Calibri" w:cs="Calibri"/>
            <w:color w:val="0000FF"/>
          </w:rPr>
          <w:t>N 399-ПП</w:t>
        </w:r>
      </w:hyperlink>
      <w:r>
        <w:rPr>
          <w:rFonts w:ascii="Calibri" w:hAnsi="Calibri" w:cs="Calibri"/>
        </w:rPr>
        <w:t xml:space="preserve">, от 17.09.2013 </w:t>
      </w:r>
      <w:hyperlink r:id="rId7" w:history="1">
        <w:r>
          <w:rPr>
            <w:rFonts w:ascii="Calibri" w:hAnsi="Calibri" w:cs="Calibri"/>
            <w:color w:val="0000FF"/>
          </w:rPr>
          <w:t>N 619-ПП</w:t>
        </w:r>
      </w:hyperlink>
      <w:r>
        <w:rPr>
          <w:rFonts w:ascii="Calibri" w:hAnsi="Calibri" w:cs="Calibri"/>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Жилищного </w:t>
      </w:r>
      <w:hyperlink r:id="rId8" w:history="1">
        <w:r>
          <w:rPr>
            <w:rFonts w:ascii="Calibri" w:hAnsi="Calibri" w:cs="Calibri"/>
            <w:color w:val="0000FF"/>
          </w:rPr>
          <w:t>кодекса</w:t>
        </w:r>
      </w:hyperlink>
      <w:r>
        <w:rPr>
          <w:rFonts w:ascii="Calibri" w:hAnsi="Calibri" w:cs="Calibri"/>
        </w:rPr>
        <w:t xml:space="preserve"> Российской Федерации и федеральных законов от 30 декабря 2004 г. </w:t>
      </w:r>
      <w:hyperlink r:id="rId9" w:history="1">
        <w:r>
          <w:rPr>
            <w:rFonts w:ascii="Calibri" w:hAnsi="Calibri" w:cs="Calibri"/>
            <w:color w:val="0000FF"/>
          </w:rPr>
          <w:t>N 210-ФЗ</w:t>
        </w:r>
      </w:hyperlink>
      <w:r>
        <w:rPr>
          <w:rFonts w:ascii="Calibri" w:hAnsi="Calibri" w:cs="Calibri"/>
        </w:rPr>
        <w:t xml:space="preserve"> "Об основах регулирования тарифов организаций коммунального комплекса" и от 29 июня 2012 г. </w:t>
      </w:r>
      <w:hyperlink r:id="rId10" w:history="1">
        <w:r>
          <w:rPr>
            <w:rFonts w:ascii="Calibri" w:hAnsi="Calibri" w:cs="Calibri"/>
            <w:color w:val="0000FF"/>
          </w:rPr>
          <w:t>N 96-ФЗ</w:t>
        </w:r>
      </w:hyperlink>
      <w:r>
        <w:rPr>
          <w:rFonts w:ascii="Calibri" w:hAnsi="Calibri" w:cs="Calibri"/>
        </w:rPr>
        <w:t xml:space="preserve"> "О внесении изменений в отдельные законодательные акты Российской Федерации", </w:t>
      </w:r>
      <w:hyperlink r:id="rId11" w:history="1">
        <w:r>
          <w:rPr>
            <w:rFonts w:ascii="Calibri" w:hAnsi="Calibri" w:cs="Calibri"/>
            <w:color w:val="0000FF"/>
          </w:rPr>
          <w:t>Закона</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12" w:history="1">
        <w:r>
          <w:rPr>
            <w:rFonts w:ascii="Calibri" w:hAnsi="Calibri" w:cs="Calibri"/>
            <w:color w:val="0000FF"/>
          </w:rPr>
          <w:t>постановления</w:t>
        </w:r>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2013 году: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2013 г. согласно </w:t>
      </w:r>
      <w:hyperlink w:anchor="Par63"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17"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2013 г. согласно </w:t>
      </w:r>
      <w:hyperlink w:anchor="Par63"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17"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(наем коммерческий) с 1 января 2013 г. согласно </w:t>
      </w:r>
      <w:hyperlink w:anchor="Par170" w:history="1">
        <w:r>
          <w:rPr>
            <w:rFonts w:ascii="Calibri" w:hAnsi="Calibri" w:cs="Calibri"/>
            <w:color w:val="0000FF"/>
          </w:rPr>
          <w:t>приложению 3</w:t>
        </w:r>
      </w:hyperlink>
      <w:r>
        <w:rPr>
          <w:rFonts w:ascii="Calibri" w:hAnsi="Calibri" w:cs="Calibri"/>
        </w:rPr>
        <w:t xml:space="preserve"> к настоящему постановлению, с 1 июля 2013 г. согласно </w:t>
      </w:r>
      <w:hyperlink w:anchor="Par228"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2013 г. согласно </w:t>
      </w:r>
      <w:hyperlink w:anchor="Par286" w:history="1">
        <w:r>
          <w:rPr>
            <w:rFonts w:ascii="Calibri" w:hAnsi="Calibri" w:cs="Calibri"/>
            <w:color w:val="0000FF"/>
          </w:rPr>
          <w:t>приложению 5</w:t>
        </w:r>
      </w:hyperlink>
      <w:r>
        <w:rPr>
          <w:rFonts w:ascii="Calibri" w:hAnsi="Calibri" w:cs="Calibri"/>
        </w:rPr>
        <w:t xml:space="preserve"> к настоящему постановлению, с 1 июля 2013 г. согласно </w:t>
      </w:r>
      <w:hyperlink w:anchor="Par333"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2013 г. согласно </w:t>
      </w:r>
      <w:hyperlink w:anchor="Par38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28"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2013 г. согласно </w:t>
      </w:r>
      <w:hyperlink w:anchor="Par38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28"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1" w:name="Par23"/>
      <w:bookmarkEnd w:id="1"/>
      <w:r>
        <w:rPr>
          <w:rFonts w:ascii="Calibri" w:hAnsi="Calibri" w:cs="Calibri"/>
        </w:rPr>
        <w:t xml:space="preserve">1.2.3. Для граждан - 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2013 г. согласно </w:t>
      </w:r>
      <w:hyperlink w:anchor="Par38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28"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2" w:name="Par24"/>
      <w:bookmarkEnd w:id="2"/>
      <w:r>
        <w:rPr>
          <w:rFonts w:ascii="Calibri" w:hAnsi="Calibri" w:cs="Calibri"/>
        </w:rPr>
        <w:lastRenderedPageBreak/>
        <w:t xml:space="preserve">1.2.4.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2013 г. согласно </w:t>
      </w:r>
      <w:hyperlink w:anchor="Par38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28"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2013 г. согласно </w:t>
      </w:r>
      <w:hyperlink w:anchor="Par674" w:history="1">
        <w:r>
          <w:rPr>
            <w:rFonts w:ascii="Calibri" w:hAnsi="Calibri" w:cs="Calibri"/>
            <w:color w:val="0000FF"/>
          </w:rPr>
          <w:t>приложению 9</w:t>
        </w:r>
      </w:hyperlink>
      <w:r>
        <w:rPr>
          <w:rFonts w:ascii="Calibri" w:hAnsi="Calibri" w:cs="Calibri"/>
        </w:rPr>
        <w:t xml:space="preserve"> к настоящему постановлению, с 1 июля 2013 г. согласно </w:t>
      </w:r>
      <w:hyperlink w:anchor="Par713"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холодную воду и водоотведение для населения города Москвы с 1 января 2013 г. согласно </w:t>
      </w:r>
      <w:hyperlink w:anchor="Par754" w:history="1">
        <w:r>
          <w:rPr>
            <w:rFonts w:ascii="Calibri" w:hAnsi="Calibri" w:cs="Calibri"/>
            <w:color w:val="0000FF"/>
          </w:rPr>
          <w:t>приложению 11</w:t>
        </w:r>
      </w:hyperlink>
      <w:r>
        <w:rPr>
          <w:rFonts w:ascii="Calibri" w:hAnsi="Calibri" w:cs="Calibri"/>
        </w:rPr>
        <w:t xml:space="preserve"> и </w:t>
      </w:r>
      <w:hyperlink w:anchor="Par794" w:history="1">
        <w:r>
          <w:rPr>
            <w:rFonts w:ascii="Calibri" w:hAnsi="Calibri" w:cs="Calibri"/>
            <w:color w:val="0000FF"/>
          </w:rPr>
          <w:t>таблице 1</w:t>
        </w:r>
      </w:hyperlink>
      <w:r>
        <w:rPr>
          <w:rFonts w:ascii="Calibri" w:hAnsi="Calibri" w:cs="Calibri"/>
        </w:rPr>
        <w:t xml:space="preserve"> приложения 12 к настоящему постановлению, с 1 апреля 2013 г. согласно </w:t>
      </w:r>
      <w:hyperlink w:anchor="Par923" w:history="1">
        <w:r>
          <w:rPr>
            <w:rFonts w:ascii="Calibri" w:hAnsi="Calibri" w:cs="Calibri"/>
            <w:color w:val="0000FF"/>
          </w:rPr>
          <w:t>таблице 2</w:t>
        </w:r>
      </w:hyperlink>
      <w:r>
        <w:rPr>
          <w:rFonts w:ascii="Calibri" w:hAnsi="Calibri" w:cs="Calibri"/>
        </w:rPr>
        <w:t xml:space="preserve"> приложения 12 к настоящему постановлению, с 1 мая 2013 г. согласно </w:t>
      </w:r>
      <w:hyperlink w:anchor="Par944" w:history="1">
        <w:r>
          <w:rPr>
            <w:rFonts w:ascii="Calibri" w:hAnsi="Calibri" w:cs="Calibri"/>
            <w:color w:val="0000FF"/>
          </w:rPr>
          <w:t>таблице 3</w:t>
        </w:r>
      </w:hyperlink>
      <w:r>
        <w:rPr>
          <w:rFonts w:ascii="Calibri" w:hAnsi="Calibri" w:cs="Calibri"/>
        </w:rPr>
        <w:t xml:space="preserve"> приложения 12 к настоящему постановлению, с 1 июля 2013 г. согласно </w:t>
      </w:r>
      <w:hyperlink w:anchor="Par1005" w:history="1">
        <w:r>
          <w:rPr>
            <w:rFonts w:ascii="Calibri" w:hAnsi="Calibri" w:cs="Calibri"/>
            <w:color w:val="0000FF"/>
          </w:rPr>
          <w:t>приложению 14</w:t>
        </w:r>
      </w:hyperlink>
      <w:r>
        <w:rPr>
          <w:rFonts w:ascii="Calibri" w:hAnsi="Calibri" w:cs="Calibri"/>
        </w:rPr>
        <w:t xml:space="preserve"> к настоящему постановлению, с 1 августа 2013 г. согласно </w:t>
      </w:r>
      <w:hyperlink w:anchor="Par974"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22.03.2013 </w:t>
      </w:r>
      <w:hyperlink r:id="rId13" w:history="1">
        <w:r>
          <w:rPr>
            <w:rFonts w:ascii="Calibri" w:hAnsi="Calibri" w:cs="Calibri"/>
            <w:color w:val="0000FF"/>
          </w:rPr>
          <w:t>N 177-ПП</w:t>
        </w:r>
      </w:hyperlink>
      <w:r>
        <w:rPr>
          <w:rFonts w:ascii="Calibri" w:hAnsi="Calibri" w:cs="Calibri"/>
        </w:rPr>
        <w:t xml:space="preserve">, от 24.04.2013 </w:t>
      </w:r>
      <w:hyperlink r:id="rId14" w:history="1">
        <w:r>
          <w:rPr>
            <w:rFonts w:ascii="Calibri" w:hAnsi="Calibri" w:cs="Calibri"/>
            <w:color w:val="0000FF"/>
          </w:rPr>
          <w:t>N 260-ПП</w:t>
        </w:r>
      </w:hyperlink>
      <w:r>
        <w:rPr>
          <w:rFonts w:ascii="Calibri" w:hAnsi="Calibri" w:cs="Calibri"/>
        </w:rPr>
        <w:t xml:space="preserve">, от 19.06.2013 </w:t>
      </w:r>
      <w:hyperlink r:id="rId15" w:history="1">
        <w:r>
          <w:rPr>
            <w:rFonts w:ascii="Calibri" w:hAnsi="Calibri" w:cs="Calibri"/>
            <w:color w:val="0000FF"/>
          </w:rPr>
          <w:t>N 399-ПП</w:t>
        </w:r>
      </w:hyperlink>
      <w:r>
        <w:rPr>
          <w:rFonts w:ascii="Calibri" w:hAnsi="Calibri" w:cs="Calibri"/>
        </w:rPr>
        <w:t>)</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на тепловую энергию для населения города Москвы с 1 января 2013 г. согласно </w:t>
      </w:r>
      <w:hyperlink w:anchor="Par1144" w:history="1">
        <w:r>
          <w:rPr>
            <w:rFonts w:ascii="Calibri" w:hAnsi="Calibri" w:cs="Calibri"/>
            <w:color w:val="0000FF"/>
          </w:rPr>
          <w:t>приложению 15</w:t>
        </w:r>
      </w:hyperlink>
      <w:r>
        <w:rPr>
          <w:rFonts w:ascii="Calibri" w:hAnsi="Calibri" w:cs="Calibri"/>
        </w:rPr>
        <w:t xml:space="preserve"> и </w:t>
      </w:r>
      <w:hyperlink w:anchor="Par1194" w:history="1">
        <w:r>
          <w:rPr>
            <w:rFonts w:ascii="Calibri" w:hAnsi="Calibri" w:cs="Calibri"/>
            <w:color w:val="0000FF"/>
          </w:rPr>
          <w:t>таблице 1</w:t>
        </w:r>
      </w:hyperlink>
      <w:r>
        <w:rPr>
          <w:rFonts w:ascii="Calibri" w:hAnsi="Calibri" w:cs="Calibri"/>
        </w:rPr>
        <w:t xml:space="preserve"> приложения 16 к настоящему постановлению, со 2 апреля 2013 г. согласно </w:t>
      </w:r>
      <w:hyperlink w:anchor="Par1315" w:history="1">
        <w:r>
          <w:rPr>
            <w:rFonts w:ascii="Calibri" w:hAnsi="Calibri" w:cs="Calibri"/>
            <w:color w:val="0000FF"/>
          </w:rPr>
          <w:t>таблице 2</w:t>
        </w:r>
      </w:hyperlink>
      <w:r>
        <w:rPr>
          <w:rFonts w:ascii="Calibri" w:hAnsi="Calibri" w:cs="Calibri"/>
        </w:rPr>
        <w:t xml:space="preserve"> приложения 16 к настоящему постановлению, с 1 июля 2013 г. согласно </w:t>
      </w:r>
      <w:hyperlink w:anchor="Par1392" w:history="1">
        <w:r>
          <w:rPr>
            <w:rFonts w:ascii="Calibri" w:hAnsi="Calibri" w:cs="Calibri"/>
            <w:color w:val="0000FF"/>
          </w:rPr>
          <w:t>приложению 18</w:t>
        </w:r>
      </w:hyperlink>
      <w:r>
        <w:rPr>
          <w:rFonts w:ascii="Calibri" w:hAnsi="Calibri" w:cs="Calibri"/>
        </w:rPr>
        <w:t xml:space="preserve"> к настоящему постановлению, с 1 августа 2013 г. согласно </w:t>
      </w:r>
      <w:hyperlink w:anchor="Par1347" w:history="1">
        <w:r>
          <w:rPr>
            <w:rFonts w:ascii="Calibri" w:hAnsi="Calibri" w:cs="Calibri"/>
            <w:color w:val="0000FF"/>
          </w:rPr>
          <w:t>приложению 17</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24.04.2013 </w:t>
      </w:r>
      <w:hyperlink r:id="rId16" w:history="1">
        <w:r>
          <w:rPr>
            <w:rFonts w:ascii="Calibri" w:hAnsi="Calibri" w:cs="Calibri"/>
            <w:color w:val="0000FF"/>
          </w:rPr>
          <w:t>N 260-ПП</w:t>
        </w:r>
      </w:hyperlink>
      <w:r>
        <w:rPr>
          <w:rFonts w:ascii="Calibri" w:hAnsi="Calibri" w:cs="Calibri"/>
        </w:rPr>
        <w:t xml:space="preserve">, от 19.06.2013 </w:t>
      </w:r>
      <w:hyperlink r:id="rId17" w:history="1">
        <w:r>
          <w:rPr>
            <w:rFonts w:ascii="Calibri" w:hAnsi="Calibri" w:cs="Calibri"/>
            <w:color w:val="0000FF"/>
          </w:rPr>
          <w:t>N 399-ПП</w:t>
        </w:r>
      </w:hyperlink>
      <w:r>
        <w:rPr>
          <w:rFonts w:ascii="Calibri" w:hAnsi="Calibri" w:cs="Calibri"/>
        </w:rPr>
        <w:t>)</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2013 г. согласно </w:t>
      </w:r>
      <w:hyperlink w:anchor="Par1530" w:history="1">
        <w:r>
          <w:rPr>
            <w:rFonts w:ascii="Calibri" w:hAnsi="Calibri" w:cs="Calibri"/>
            <w:color w:val="0000FF"/>
          </w:rPr>
          <w:t>приложению 19</w:t>
        </w:r>
      </w:hyperlink>
      <w:r>
        <w:rPr>
          <w:rFonts w:ascii="Calibri" w:hAnsi="Calibri" w:cs="Calibri"/>
        </w:rPr>
        <w:t xml:space="preserve"> и </w:t>
      </w:r>
      <w:hyperlink w:anchor="Par1562" w:history="1">
        <w:r>
          <w:rPr>
            <w:rFonts w:ascii="Calibri" w:hAnsi="Calibri" w:cs="Calibri"/>
            <w:color w:val="0000FF"/>
          </w:rPr>
          <w:t>приложению 20</w:t>
        </w:r>
      </w:hyperlink>
      <w:r>
        <w:rPr>
          <w:rFonts w:ascii="Calibri" w:hAnsi="Calibri" w:cs="Calibri"/>
        </w:rPr>
        <w:t xml:space="preserve"> к настоящему постановлению, с 1 июля 2013 г. согласно </w:t>
      </w:r>
      <w:hyperlink w:anchor="Par1731" w:history="1">
        <w:r>
          <w:rPr>
            <w:rFonts w:ascii="Calibri" w:hAnsi="Calibri" w:cs="Calibri"/>
            <w:color w:val="0000FF"/>
          </w:rPr>
          <w:t>приложению 22</w:t>
        </w:r>
      </w:hyperlink>
      <w:r>
        <w:rPr>
          <w:rFonts w:ascii="Calibri" w:hAnsi="Calibri" w:cs="Calibri"/>
        </w:rPr>
        <w:t xml:space="preserve"> к настоящему постановлению, с 1 августа 2013 г. согласно </w:t>
      </w:r>
      <w:hyperlink w:anchor="Par1696"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2013 г. согласно </w:t>
      </w:r>
      <w:hyperlink w:anchor="Par1862" w:history="1">
        <w:r>
          <w:rPr>
            <w:rFonts w:ascii="Calibri" w:hAnsi="Calibri" w:cs="Calibri"/>
            <w:color w:val="0000FF"/>
          </w:rPr>
          <w:t>приложению 23</w:t>
        </w:r>
      </w:hyperlink>
      <w:r>
        <w:rPr>
          <w:rFonts w:ascii="Calibri" w:hAnsi="Calibri" w:cs="Calibri"/>
        </w:rPr>
        <w:t xml:space="preserve"> и </w:t>
      </w:r>
      <w:hyperlink w:anchor="Par1947" w:history="1">
        <w:r>
          <w:rPr>
            <w:rFonts w:ascii="Calibri" w:hAnsi="Calibri" w:cs="Calibri"/>
            <w:color w:val="0000FF"/>
          </w:rPr>
          <w:t>приложению 24</w:t>
        </w:r>
      </w:hyperlink>
      <w:r>
        <w:rPr>
          <w:rFonts w:ascii="Calibri" w:hAnsi="Calibri" w:cs="Calibri"/>
        </w:rPr>
        <w:t xml:space="preserve"> к настоящему постановлению, с 1 июля 2013 г. согласно </w:t>
      </w:r>
      <w:hyperlink w:anchor="Par2124" w:history="1">
        <w:r>
          <w:rPr>
            <w:rFonts w:ascii="Calibri" w:hAnsi="Calibri" w:cs="Calibri"/>
            <w:color w:val="0000FF"/>
          </w:rPr>
          <w:t>приложению 26</w:t>
        </w:r>
      </w:hyperlink>
      <w:r>
        <w:rPr>
          <w:rFonts w:ascii="Calibri" w:hAnsi="Calibri" w:cs="Calibri"/>
        </w:rPr>
        <w:t xml:space="preserve"> к настоящему постановлению, с 1 августа 2013 г. согласно </w:t>
      </w:r>
      <w:hyperlink w:anchor="Par2034" w:history="1">
        <w:r>
          <w:rPr>
            <w:rFonts w:ascii="Calibri" w:hAnsi="Calibri" w:cs="Calibri"/>
            <w:color w:val="0000FF"/>
          </w:rPr>
          <w:t>приложению 25</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Размеры платы за природный газ для населения города Москвы при отсутствии приборов учета газа с 1 января 2013 г. согласно </w:t>
      </w:r>
      <w:hyperlink w:anchor="Par2211" w:history="1">
        <w:r>
          <w:rPr>
            <w:rFonts w:ascii="Calibri" w:hAnsi="Calibri" w:cs="Calibri"/>
            <w:color w:val="0000FF"/>
          </w:rPr>
          <w:t>приложению 27</w:t>
        </w:r>
      </w:hyperlink>
      <w:r>
        <w:rPr>
          <w:rFonts w:ascii="Calibri" w:hAnsi="Calibri" w:cs="Calibri"/>
        </w:rPr>
        <w:t xml:space="preserve"> и </w:t>
      </w:r>
      <w:hyperlink w:anchor="Par2250" w:history="1">
        <w:r>
          <w:rPr>
            <w:rFonts w:ascii="Calibri" w:hAnsi="Calibri" w:cs="Calibri"/>
            <w:color w:val="0000FF"/>
          </w:rPr>
          <w:t>приложению 28</w:t>
        </w:r>
      </w:hyperlink>
      <w:r>
        <w:rPr>
          <w:rFonts w:ascii="Calibri" w:hAnsi="Calibri" w:cs="Calibri"/>
        </w:rPr>
        <w:t xml:space="preserve"> к настоящему постановлению, с 1 июля 2013 г. согласно </w:t>
      </w:r>
      <w:hyperlink w:anchor="Par2353" w:history="1">
        <w:r>
          <w:rPr>
            <w:rFonts w:ascii="Calibri" w:hAnsi="Calibri" w:cs="Calibri"/>
            <w:color w:val="0000FF"/>
          </w:rPr>
          <w:t>приложению 30</w:t>
        </w:r>
      </w:hyperlink>
      <w:r>
        <w:rPr>
          <w:rFonts w:ascii="Calibri" w:hAnsi="Calibri" w:cs="Calibri"/>
        </w:rPr>
        <w:t xml:space="preserve"> к настоящему постановлению, с 1 августа 2013 г. согласно </w:t>
      </w:r>
      <w:hyperlink w:anchor="Par2311" w:history="1">
        <w:r>
          <w:rPr>
            <w:rFonts w:ascii="Calibri" w:hAnsi="Calibri" w:cs="Calibri"/>
            <w:color w:val="0000FF"/>
          </w:rPr>
          <w:t>приложению 29</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Розничные цены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2013 г. согласно </w:t>
      </w:r>
      <w:hyperlink w:anchor="Par2412" w:history="1">
        <w:r>
          <w:rPr>
            <w:rFonts w:ascii="Calibri" w:hAnsi="Calibri" w:cs="Calibri"/>
            <w:color w:val="0000FF"/>
          </w:rPr>
          <w:t>приложению 31</w:t>
        </w:r>
      </w:hyperlink>
      <w:r>
        <w:rPr>
          <w:rFonts w:ascii="Calibri" w:hAnsi="Calibri" w:cs="Calibri"/>
        </w:rPr>
        <w:t xml:space="preserve"> к настоящему постановлению, с 1 августа 2013 г. согласно </w:t>
      </w:r>
      <w:hyperlink w:anchor="Par2444" w:history="1">
        <w:r>
          <w:rPr>
            <w:rFonts w:ascii="Calibri" w:hAnsi="Calibri" w:cs="Calibri"/>
            <w:color w:val="0000FF"/>
          </w:rPr>
          <w:t>приложению 32</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2013 г. согласно </w:t>
      </w:r>
      <w:hyperlink w:anchor="Par2479" w:history="1">
        <w:r>
          <w:rPr>
            <w:rFonts w:ascii="Calibri" w:hAnsi="Calibri" w:cs="Calibri"/>
            <w:color w:val="0000FF"/>
          </w:rPr>
          <w:t>приложению 33</w:t>
        </w:r>
      </w:hyperlink>
      <w:r>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 xml:space="preserve">2.1. Тарифы на тепловую энергию, поставляемую для бытовых нужд населения города </w:t>
      </w:r>
      <w:r>
        <w:rPr>
          <w:rFonts w:ascii="Calibri" w:hAnsi="Calibri" w:cs="Calibri"/>
        </w:rPr>
        <w:lastRenderedPageBreak/>
        <w:t xml:space="preserve">Москвы, и тарифы на горячую воду, а также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44" w:history="1">
        <w:r>
          <w:rPr>
            <w:rFonts w:ascii="Calibri" w:hAnsi="Calibri" w:cs="Calibri"/>
            <w:color w:val="0000FF"/>
          </w:rPr>
          <w:t>приложениях 15</w:t>
        </w:r>
      </w:hyperlink>
      <w:r>
        <w:rPr>
          <w:rFonts w:ascii="Calibri" w:hAnsi="Calibri" w:cs="Calibri"/>
        </w:rPr>
        <w:t xml:space="preserve">, </w:t>
      </w:r>
      <w:hyperlink w:anchor="Par1347" w:history="1">
        <w:r>
          <w:rPr>
            <w:rFonts w:ascii="Calibri" w:hAnsi="Calibri" w:cs="Calibri"/>
            <w:color w:val="0000FF"/>
          </w:rPr>
          <w:t>17</w:t>
        </w:r>
      </w:hyperlink>
      <w:r>
        <w:rPr>
          <w:rFonts w:ascii="Calibri" w:hAnsi="Calibri" w:cs="Calibri"/>
        </w:rPr>
        <w:t xml:space="preserve">, </w:t>
      </w:r>
      <w:hyperlink w:anchor="Par1530" w:history="1">
        <w:r>
          <w:rPr>
            <w:rFonts w:ascii="Calibri" w:hAnsi="Calibri" w:cs="Calibri"/>
            <w:color w:val="0000FF"/>
          </w:rPr>
          <w:t>19</w:t>
        </w:r>
      </w:hyperlink>
      <w:r>
        <w:rPr>
          <w:rFonts w:ascii="Calibri" w:hAnsi="Calibri" w:cs="Calibri"/>
        </w:rPr>
        <w:t xml:space="preserve">, </w:t>
      </w:r>
      <w:hyperlink w:anchor="Par1696" w:history="1">
        <w:r>
          <w:rPr>
            <w:rFonts w:ascii="Calibri" w:hAnsi="Calibri" w:cs="Calibri"/>
            <w:color w:val="0000FF"/>
          </w:rPr>
          <w:t>21</w:t>
        </w:r>
      </w:hyperlink>
      <w:r>
        <w:rPr>
          <w:rFonts w:ascii="Calibri" w:hAnsi="Calibri" w:cs="Calibri"/>
        </w:rPr>
        <w:t xml:space="preserve">, </w:t>
      </w:r>
      <w:hyperlink w:anchor="Par2412" w:history="1">
        <w:r>
          <w:rPr>
            <w:rFonts w:ascii="Calibri" w:hAnsi="Calibri" w:cs="Calibri"/>
            <w:color w:val="0000FF"/>
          </w:rPr>
          <w:t>31</w:t>
        </w:r>
      </w:hyperlink>
      <w:r>
        <w:rPr>
          <w:rFonts w:ascii="Calibri" w:hAnsi="Calibri" w:cs="Calibri"/>
        </w:rPr>
        <w:t xml:space="preserve"> и </w:t>
      </w:r>
      <w:hyperlink w:anchor="Par2444" w:history="1">
        <w:r>
          <w:rPr>
            <w:rFonts w:ascii="Calibri" w:hAnsi="Calibri" w:cs="Calibri"/>
            <w:color w:val="0000FF"/>
          </w:rPr>
          <w:t>32</w:t>
        </w:r>
      </w:hyperlink>
      <w:r>
        <w:rPr>
          <w:rFonts w:ascii="Calibri" w:hAnsi="Calibri" w:cs="Calibri"/>
        </w:rPr>
        <w:t xml:space="preserve"> к настоящему постановлению и применяемые в 2013 году для расчетов с населением, являются льготными.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w:t>
      </w:r>
      <w:hyperlink w:anchor="Par40" w:history="1">
        <w:r>
          <w:rPr>
            <w:rFonts w:ascii="Calibri" w:hAnsi="Calibri" w:cs="Calibri"/>
            <w:color w:val="0000FF"/>
          </w:rPr>
          <w:t>(п. 2.1)</w:t>
        </w:r>
      </w:hyperlink>
      <w:r>
        <w:rPr>
          <w:rFonts w:ascii="Calibri" w:hAnsi="Calibri" w:cs="Calibri"/>
        </w:rPr>
        <w:t xml:space="preserve">,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w:t>
      </w:r>
      <w:hyperlink w:anchor="Par40" w:history="1">
        <w:r>
          <w:rPr>
            <w:rFonts w:ascii="Calibri" w:hAnsi="Calibri" w:cs="Calibri"/>
            <w:color w:val="0000FF"/>
          </w:rPr>
          <w:t>(п. 2.1)</w:t>
        </w:r>
      </w:hyperlink>
      <w:r>
        <w:rPr>
          <w:rFonts w:ascii="Calibri" w:hAnsi="Calibri" w:cs="Calibri"/>
        </w:rPr>
        <w:t>, утвержденной постановлением Правительства Москвы для расчетов с населением города Москвы, проживающим в домах с печным отоплением, возмещаются за счет средств бюджета города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изменение в постановление Правительства Москвы от 13 сентября 2012 г. N 485-ПП "О проведении эксперимента по обращению с твердыми бытовыми отходами и крупногабаритным мусором, образующимися в многоквартирных домах, расположенных на территории Юго-Западного административного округа города Москвы, и внесении изменения в постановление Правительства Москвы от 24 апреля 2007 г. N 299-ПП", заменив в </w:t>
      </w:r>
      <w:hyperlink r:id="rId22" w:history="1">
        <w:r>
          <w:rPr>
            <w:rFonts w:ascii="Calibri" w:hAnsi="Calibri" w:cs="Calibri"/>
            <w:color w:val="0000FF"/>
          </w:rPr>
          <w:t>пункте 5.2</w:t>
        </w:r>
      </w:hyperlink>
      <w:r>
        <w:rPr>
          <w:rFonts w:ascii="Calibri" w:hAnsi="Calibri" w:cs="Calibri"/>
        </w:rPr>
        <w:t xml:space="preserve"> приложения 1 к постановлению слова "Юго-Западного административного округа города Москвы" словами "Юго-Западного административного округа города Москвы, определяемую из расчета 2,08 руб. на 1 кв. м общей площади жилых помещений".</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 с 1 января 2013 г.:</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3" w:history="1">
        <w:r>
          <w:rPr>
            <w:rFonts w:ascii="Calibri" w:hAnsi="Calibri" w:cs="Calibri"/>
            <w:color w:val="0000FF"/>
          </w:rPr>
          <w:t>Постановление</w:t>
        </w:r>
      </w:hyperlink>
      <w:r>
        <w:rPr>
          <w:rFonts w:ascii="Calibri" w:hAnsi="Calibri" w:cs="Calibri"/>
        </w:rPr>
        <w:t xml:space="preserve"> Правительства Москвы от 29 ноября 2011 г. N 571-ПП "Об утверждении цен, ставок и тарифов на жилищно-коммунальные услуги для населения на 2012 год".</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24" w:history="1">
        <w:r>
          <w:rPr>
            <w:rFonts w:ascii="Calibri" w:hAnsi="Calibri" w:cs="Calibri"/>
            <w:color w:val="0000FF"/>
          </w:rPr>
          <w:t>Постановление</w:t>
        </w:r>
      </w:hyperlink>
      <w:r>
        <w:rPr>
          <w:rFonts w:ascii="Calibri" w:hAnsi="Calibri" w:cs="Calibri"/>
        </w:rPr>
        <w:t xml:space="preserve"> Правительства Москвы от 17 января 2012 г. N 3-ПП "О внесении изменений в постановление Правительства Москвы от 29 ноября 2011 г. N 571-ПП".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5" w:history="1">
        <w:r>
          <w:rPr>
            <w:rFonts w:ascii="Calibri" w:hAnsi="Calibri" w:cs="Calibri"/>
            <w:color w:val="0000FF"/>
          </w:rPr>
          <w:t>Постановление</w:t>
        </w:r>
      </w:hyperlink>
      <w:r>
        <w:rPr>
          <w:rFonts w:ascii="Calibri" w:hAnsi="Calibri" w:cs="Calibri"/>
        </w:rPr>
        <w:t xml:space="preserve"> Правительства Москвы от 3 июля 2012 г. N 302-ПП "О внесении изменений в постановления Правительства Москвы от 29 ноября 2011 г. N 571-ПП и от 29 сентября 2009 г. N 1030-ПП".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4" w:name="Par58"/>
      <w:bookmarkEnd w:id="4"/>
      <w:r>
        <w:rPr>
          <w:rFonts w:ascii="Calibri" w:hAnsi="Calibri" w:cs="Calibri"/>
        </w:rPr>
        <w:t>Приложение 1</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5" w:name="Par63"/>
      <w:bookmarkEnd w:id="5"/>
      <w:r>
        <w:rPr>
          <w:rFonts w:ascii="Calibri" w:hAnsi="Calibri" w:cs="Calibri"/>
          <w:b/>
          <w:bCs/>
        </w:rPr>
        <w:t>СТАВКИ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ПО ДОГОВОРУ СОЦИАЛЬНОГО НАЙМА ЖИЛОГО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НАЙМА СПЕЦИАЛИЗИРОВАННОГО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F2697D">
        <w:tblPrEx>
          <w:tblCellMar>
            <w:top w:w="0" w:type="dxa"/>
            <w:bottom w:w="0" w:type="dxa"/>
          </w:tblCellMar>
        </w:tblPrEx>
        <w:trPr>
          <w:trHeight w:val="1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социальный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наем жилого помещения и наем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жилого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рублях за 1 кв. 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жилого помещения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F2697D">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080" w:type="dxa"/>
            <w:gridSpan w:val="2"/>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F2697D">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лифтом независимо от материала стен и</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независимо от материала стен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0,86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w:t>
      </w:r>
      <w:r>
        <w:rPr>
          <w:rFonts w:ascii="Calibri" w:hAnsi="Calibri" w:cs="Calibri"/>
        </w:rPr>
        <w:lastRenderedPageBreak/>
        <w:t>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6" w:name="Par112"/>
      <w:bookmarkEnd w:id="6"/>
      <w:r>
        <w:rPr>
          <w:rFonts w:ascii="Calibri" w:hAnsi="Calibri" w:cs="Calibri"/>
        </w:rPr>
        <w:t>Приложение 2</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7" w:name="Par117"/>
      <w:bookmarkEnd w:id="7"/>
      <w:r>
        <w:rPr>
          <w:rFonts w:ascii="Calibri" w:hAnsi="Calibri" w:cs="Calibri"/>
          <w:b/>
          <w:bCs/>
        </w:rPr>
        <w:t>СТАВКИ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НАЙМА СПЕЦИАЛИЗИРОВАННОГО ЖИЛОГО ПОМЕЩЕНИЯ</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F2697D">
        <w:tblPrEx>
          <w:tblCellMar>
            <w:top w:w="0" w:type="dxa"/>
            <w:bottom w:w="0" w:type="dxa"/>
          </w:tblCellMar>
        </w:tblPrEx>
        <w:trPr>
          <w:trHeight w:val="1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социальный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наем жилого помещения и наем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жилого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рублях за 1 кв. 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жилого помещения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F2697D">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080" w:type="dxa"/>
            <w:gridSpan w:val="2"/>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F2697D">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лифтом независимо от материала стен и</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независимо от материала стен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аварийных домах или квартирах (комнатах), признанных в установленном порядке </w:t>
      </w:r>
      <w:r>
        <w:rPr>
          <w:rFonts w:ascii="Calibri" w:hAnsi="Calibri" w:cs="Calibri"/>
        </w:rPr>
        <w:lastRenderedPageBreak/>
        <w:t>непригодными для проживания, а также предоставленных в наем гражданам, признанным в установленном порядке малоимущими.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8" w:name="Par165"/>
      <w:bookmarkEnd w:id="8"/>
      <w:r>
        <w:rPr>
          <w:rFonts w:ascii="Calibri" w:hAnsi="Calibri" w:cs="Calibri"/>
        </w:rPr>
        <w:t>Приложение 3</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9" w:name="Par170"/>
      <w:bookmarkEnd w:id="9"/>
      <w:r>
        <w:rPr>
          <w:rFonts w:ascii="Calibri" w:hAnsi="Calibri" w:cs="Calibri"/>
          <w:b/>
          <w:bCs/>
        </w:rPr>
        <w:t>СТАВКИ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ПО ДОГОВОРУ НАЙМА ЖИЛОГО ПОМЕЩЕНИЯ ЖИЛИЩНОГО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КОММЕРЧЕСКОГО ИСПОЛЬЗОВАНИЯ</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(НАЕМ КОММЕРЧЕСКИЙ)</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F2697D">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наем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(коммерческий) жилого помещения</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рублях за 1 кв. м общей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
        </w:tc>
      </w:tr>
      <w:tr w:rsidR="00F2697D">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первом этаже</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без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w:t>
      </w:r>
      <w:r>
        <w:rPr>
          <w:rFonts w:ascii="Calibri" w:hAnsi="Calibri" w:cs="Calibri"/>
        </w:rPr>
        <w:lastRenderedPageBreak/>
        <w:t>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10" w:name="Par223"/>
      <w:bookmarkEnd w:id="10"/>
      <w:r>
        <w:rPr>
          <w:rFonts w:ascii="Calibri" w:hAnsi="Calibri" w:cs="Calibri"/>
        </w:rPr>
        <w:t>Приложение 4</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11" w:name="Par228"/>
      <w:bookmarkEnd w:id="11"/>
      <w:r>
        <w:rPr>
          <w:rFonts w:ascii="Calibri" w:hAnsi="Calibri" w:cs="Calibri"/>
          <w:b/>
          <w:bCs/>
        </w:rPr>
        <w:t>СТАВКИ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КОММЕРЧЕСКОГО ИСПОЛЬЗОВАНИЯ</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(НАЕМ КОММЕРЧЕСКИЙ)</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F2697D">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наем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(коммерческий) жилого помещения</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рублях за 1 кв. м общей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
        </w:tc>
      </w:tr>
      <w:tr w:rsidR="00F2697D">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первом этаже</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без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c>
          <w:tcPr>
            <w:tcW w:w="2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w:t>
      </w:r>
      <w:r>
        <w:rPr>
          <w:rFonts w:ascii="Calibri" w:hAnsi="Calibri" w:cs="Calibri"/>
        </w:rPr>
        <w:lastRenderedPageBreak/>
        <w:t>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12" w:name="Par281"/>
      <w:bookmarkEnd w:id="12"/>
      <w:r>
        <w:rPr>
          <w:rFonts w:ascii="Calibri" w:hAnsi="Calibri" w:cs="Calibri"/>
        </w:rPr>
        <w:t>Приложение 5</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13" w:name="Par286"/>
      <w:bookmarkEnd w:id="13"/>
      <w:r>
        <w:rPr>
          <w:rFonts w:ascii="Calibri" w:hAnsi="Calibri" w:cs="Calibri"/>
          <w:b/>
          <w:bCs/>
        </w:rPr>
        <w:t>СТАВКА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F2697D">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04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жилого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бездотационных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домах (в рублях за 1 кв. 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жилого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мусоропроводом независимо от материала</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                                    </w:t>
            </w:r>
          </w:p>
        </w:tc>
        <w:tc>
          <w:tcPr>
            <w:tcW w:w="3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49,16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26"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14" w:name="Par328"/>
      <w:bookmarkEnd w:id="14"/>
      <w:r>
        <w:rPr>
          <w:rFonts w:ascii="Calibri" w:hAnsi="Calibri" w:cs="Calibri"/>
        </w:rPr>
        <w:t>Приложение 6</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15" w:name="Par333"/>
      <w:bookmarkEnd w:id="15"/>
      <w:r>
        <w:rPr>
          <w:rFonts w:ascii="Calibri" w:hAnsi="Calibri" w:cs="Calibri"/>
          <w:b/>
          <w:bCs/>
        </w:rPr>
        <w:lastRenderedPageBreak/>
        <w:t>СТАВКА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F2697D">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04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жилого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бездотационных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домах (в рублях за 1 кв. 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жилого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мусоропроводом независимо от материала</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                                    </w:t>
            </w:r>
          </w:p>
        </w:tc>
        <w:tc>
          <w:tcPr>
            <w:tcW w:w="3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55,43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27"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w:t>
      </w:r>
      <w:r>
        <w:rPr>
          <w:rFonts w:ascii="Calibri" w:hAnsi="Calibri" w:cs="Calibri"/>
        </w:rPr>
        <w:lastRenderedPageBreak/>
        <w:t>ходе выполнения постановления Правительства Москвы от 26 августа 2008 г. N 774-ПП".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16" w:name="Par376"/>
      <w:bookmarkEnd w:id="16"/>
      <w:r>
        <w:rPr>
          <w:rFonts w:ascii="Calibri" w:hAnsi="Calibri" w:cs="Calibri"/>
        </w:rPr>
        <w:t>Приложение 7</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ЦЕНЫ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ИЛИ ДОГОВОРУ НАЙМА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ЖИЛИЩНОГО ФОНДА КОММЕРЧЕСКОГО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ДЛЯ ГРАЖДАН - ПОЛЬЗОВАТЕЛЕЙ ЖИЛЫМИ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ПОМЕЩЕНИЯМИ, ПРИНАДЛЕЖАЩИМИ НА ПРАВЕ СОБСТВЕННОСТИ ГОРОДУ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ПРЕДОСТАВЛЕННЫМИ В ПОЛЬЗОВАНИЕ ПО ДОГОВОРУ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БЕЗВОЗМЕЗДНОГО ПОЛЬЗОВАНИЯ ЖИЛЫМ ПОМЕЩЕНИЕМ В МАЛОЭТАЖНОМ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ЖИЛИЩНОМ ФОНДЕ ГОРОДА МОСКВЫ; ДЛЯ ГРАЖДАН - СОБСТВЕННИКОВ</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РАСПОЛОЖЕННЫХ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КОТОРЫЕ В УСТАНОВЛЕННОМ ПОРЯДКЕ</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ПРИНЯЛИ РЕШЕНИЕ О ВЫБОРЕ СПОСОБА УПРАВЛЕНИЯ</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 ИЛИ ЕСЛИ ПРИНЯТОЕ РЕШЕНИЕ О ВЫБОРЕ</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СПОСОБА УПРАВЛЕНИЯ ЭТИМ ДОМОМ НЕ БЫЛО РЕАЛИЗОВАНО;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В МНОГОКВАРТИРНЫХ ДОМАХ, РАСПОЛОЖЕННЫХ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ЕСЛИ НА ОБЩЕМ СОБРАНИИ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МНОГОКВАРТИРНОГО ДОМА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НЕ ПРИНЯТО РЕШЕНИЕ ОБ УСТАНОВЛЕНИИ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ПЛАТЫ ЗА СОДЕРЖАНИЕ И РЕМОНТ ЖИЛЫХ ПОМЕЩЕНИЙ,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В ЖИЛЫХ ПОМЕЩЕНИЯХ,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МУНИЦИПАЛЬНОЙ СОБСТВЕННОСТИ И СОБСТВЕННОСТИ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НА ТЕРРИТОРИИ ТРОИЦКОГО И НОВОМОСКОВСКОГО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sectPr w:rsidR="00F2697D" w:rsidSect="00AF4373">
          <w:pgSz w:w="11906" w:h="16838"/>
          <w:pgMar w:top="1134" w:right="850" w:bottom="1134" w:left="1701" w:header="708" w:footer="708" w:gutter="0"/>
          <w:cols w:space="708"/>
          <w:docGrid w:linePitch="360"/>
        </w:sect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3240"/>
        <w:gridCol w:w="1800"/>
        <w:gridCol w:w="1800"/>
        <w:gridCol w:w="2280"/>
        <w:gridCol w:w="2520"/>
      </w:tblGrid>
      <w:tr w:rsidR="00F2697D">
        <w:tblPrEx>
          <w:tblCellMar>
            <w:top w:w="0" w:type="dxa"/>
            <w:bottom w:w="0" w:type="dxa"/>
          </w:tblCellMar>
        </w:tblPrEx>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24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F2697D">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3600" w:type="dxa"/>
            <w:gridSpan w:val="2"/>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пределах установленных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 для нанимателей жилых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принадлежащих на</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праве собственности городу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Москве, а также для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имеющих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единственное жилье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зарегистрированных в нем (в</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с НДС)              </w:t>
            </w:r>
          </w:p>
        </w:tc>
        <w:tc>
          <w:tcPr>
            <w:tcW w:w="4800" w:type="dxa"/>
            <w:gridSpan w:val="2"/>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сверх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нанимателей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принадлежащих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праве собственности городу Москве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предоставленных по договору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найма или договору найма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жилого помещения,</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для граждан - собственников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имеющих единственное жилое</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и зарегистрированных в нем,</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имеющих более одного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или не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зарегистрированных в нем, а также для</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нанимателей по договору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найма жилого помещения жилищного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коммерческого использования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площади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месяц, с НДС)     </w:t>
            </w:r>
          </w:p>
        </w:tc>
      </w:tr>
      <w:tr w:rsidR="00F2697D">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этаже дома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первом этаже дома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18" w:name="Par440"/>
            <w:bookmarkEnd w:id="18"/>
            <w:r>
              <w:rPr>
                <w:rFonts w:ascii="Courier New" w:hAnsi="Courier New" w:cs="Courier New"/>
                <w:sz w:val="20"/>
                <w:szCs w:val="20"/>
              </w:rPr>
              <w:t xml:space="preserve">         6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с лифтом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13,50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11,76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удобствами, с лифтом, без</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12,72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10,98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11,76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11,76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удобствами, без лифта,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10,98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10,98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1.5.</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без одного или</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видов удобств или с</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износом 60 процентов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а также жилые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(квартиры),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признанные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установленном порядке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непригодными для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проживания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6,55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6,55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Малоэтажные дома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города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F2697D" w:rsidRDefault="00F2697D">
      <w:pPr>
        <w:widowControl w:val="0"/>
        <w:autoSpaceDE w:val="0"/>
        <w:autoSpaceDN w:val="0"/>
        <w:adjustRightInd w:val="0"/>
        <w:spacing w:after="0" w:line="240" w:lineRule="auto"/>
        <w:jc w:val="right"/>
        <w:rPr>
          <w:rFonts w:ascii="Calibri" w:hAnsi="Calibri" w:cs="Calibri"/>
        </w:rPr>
        <w:sectPr w:rsidR="00F2697D">
          <w:pgSz w:w="16838" w:h="11905" w:orient="landscape"/>
          <w:pgMar w:top="1701" w:right="1134" w:bottom="850" w:left="1134" w:header="720" w:footer="720" w:gutter="0"/>
          <w:cols w:space="720"/>
          <w:noEndnote/>
        </w:sect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19" w:name="Par490"/>
      <w:bookmarkEnd w:id="19"/>
      <w:r>
        <w:rPr>
          <w:rFonts w:ascii="Calibri" w:hAnsi="Calibri" w:cs="Calibri"/>
        </w:rPr>
        <w:t>9.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Pr>
          <w:rFonts w:ascii="Calibri" w:hAnsi="Calibri" w:cs="Calibri"/>
        </w:rPr>
        <w:lastRenderedPageBreak/>
        <w:t>занимаемую сверх установленных норм, но не выше фактической стоимости.</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20" w:name="Par491"/>
      <w:bookmarkEnd w:id="20"/>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28"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40" w:history="1">
        <w:r>
          <w:rPr>
            <w:rFonts w:ascii="Calibri" w:hAnsi="Calibri" w:cs="Calibri"/>
            <w:color w:val="0000FF"/>
          </w:rPr>
          <w:t>графах 3</w:t>
        </w:r>
      </w:hyperlink>
      <w:r>
        <w:rPr>
          <w:rFonts w:ascii="Calibri" w:hAnsi="Calibri" w:cs="Calibri"/>
        </w:rPr>
        <w:t xml:space="preserve"> и </w:t>
      </w:r>
      <w:hyperlink w:anchor="Par440"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w:t>
      </w:r>
      <w:r>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490"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491"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21" w:name="Par523"/>
      <w:bookmarkEnd w:id="21"/>
      <w:r>
        <w:rPr>
          <w:rFonts w:ascii="Calibri" w:hAnsi="Calibri" w:cs="Calibri"/>
        </w:rPr>
        <w:t>Приложение 8</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22" w:name="Par528"/>
      <w:bookmarkEnd w:id="22"/>
      <w:r>
        <w:rPr>
          <w:rFonts w:ascii="Calibri" w:hAnsi="Calibri" w:cs="Calibri"/>
          <w:b/>
          <w:bCs/>
        </w:rPr>
        <w:t>ЦЕНЫ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ИЛИ ДОГОВОРУ НАЙМА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ЖИЛИЩНОГО ФОНДА КОММЕРЧЕСКОГО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ДЛЯ ГРАЖДАН - ПОЛЬЗОВАТЕЛЕЙ ЖИЛЫМИ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ПОМЕЩЕНИЯМИ, ПРИНАДЛЕЖАЩИМИ НА ПРАВЕ СОБСТВЕННОСТИ ГОРОДУ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ПРЕДОСТАВЛЕННЫМИ В ПОЛЬЗОВАНИЕ ПО ДОГОВОРУ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БЕЗВОЗМЕЗДНОГО ПОЛЬЗОВАНИЯ ЖИЛЫМ ПОМЕЩЕНИЕМ В МАЛОЭТАЖНОМ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ЖИЛИЩНОМ ФОНДЕ ГОРОДА МОСКВЫ; ДЛЯ ГРАЖДАН - СОБСТВЕННИКОВ</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РАСПОЛОЖЕННЫХ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КОТОРЫЕ В УСТАНОВЛЕННОМ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ПОРЯДКЕ НЕ ПРИНЯЛИ РЕШЕНИЕ О ВЫБОРЕ СПОСОБА УПРАВЛЕНИЯ</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 ИЛИ ЕСЛИ ПРИНЯТОЕ РЕШЕНИЕ О ВЫБОРЕ</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СПОСОБА УПРАВЛЕНИЯ ЭТИМ ДОМОМ НЕ БЫЛО РЕАЛИЗОВАНО;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ЕСЛИ НА ОБЩЕМ СОБРАНИИ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МНОГОКВАРТИРНОГО ДОМА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НЕ ПРИНЯТО РЕШЕНИЕ ОБ УСТАНОВЛЕНИИ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ПЛАТЫ ЗА СОДЕРЖАНИЕ И РЕМОНТ ЖИЛЫХ ПОМЕЩЕНИЙ,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В ЖИЛЫХ ПОМЕЩЕНИЯХ,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МУНИЦИПАЛЬНОЙ СОБСТВЕННОСТИ И СОБСТВЕННОСТИ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НА ТЕРРИТОРИИ ТРОИЦКОГО И НОВОМОСКОВСКОГО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sectPr w:rsidR="00F2697D">
          <w:pgSz w:w="11905" w:h="16838"/>
          <w:pgMar w:top="1134" w:right="850" w:bottom="1134" w:left="1701" w:header="720" w:footer="720" w:gutter="0"/>
          <w:cols w:space="720"/>
          <w:noEndnote/>
        </w:sect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3240"/>
        <w:gridCol w:w="1800"/>
        <w:gridCol w:w="1800"/>
        <w:gridCol w:w="2280"/>
        <w:gridCol w:w="2520"/>
      </w:tblGrid>
      <w:tr w:rsidR="00F2697D">
        <w:tblPrEx>
          <w:tblCellMar>
            <w:top w:w="0" w:type="dxa"/>
            <w:bottom w:w="0" w:type="dxa"/>
          </w:tblCellMar>
        </w:tblPrEx>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24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F2697D">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3600" w:type="dxa"/>
            <w:gridSpan w:val="2"/>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пределах установленных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 для нанимателей жилых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принадлежащих на</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праве собственности городу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Москве, а также для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имеющих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единственное жилье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зарегистрированных в нем (в</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с НДС)              </w:t>
            </w:r>
          </w:p>
        </w:tc>
        <w:tc>
          <w:tcPr>
            <w:tcW w:w="4800" w:type="dxa"/>
            <w:gridSpan w:val="2"/>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сверх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нанимателей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принадлежащих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праве собственности городу Москве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предоставленных по договору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найма или договору найма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жилого помещения,</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для граждан - собственников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имеющих единственное жилое</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и зарегистрированных в нем,</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имеющих более одного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или не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зарегистрированных в нем, а также для</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нанимателей по договору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найма жилого помещения жилищного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коммерческого использования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площади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месяц, с НДС)     </w:t>
            </w:r>
          </w:p>
        </w:tc>
      </w:tr>
      <w:tr w:rsidR="00F2697D">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этаже дома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первом этаже дома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23" w:name="Par587"/>
            <w:bookmarkEnd w:id="23"/>
            <w:r>
              <w:rPr>
                <w:rFonts w:ascii="Courier New" w:hAnsi="Courier New" w:cs="Courier New"/>
                <w:sz w:val="20"/>
                <w:szCs w:val="20"/>
              </w:rPr>
              <w:t xml:space="preserve">         6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с лифтом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15,52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13,52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удобствами, с лифтом, без</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14,63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13,52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13,52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удобствами, без лифта,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12,63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1.5.</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без одного или</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видов удобств или с</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износом 60 процентов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а также квартиры,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признанные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установленном порядке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непригодными для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проживания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7,53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7,53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Малоэтажные дома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города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2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12,54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F2697D" w:rsidRDefault="00F2697D">
      <w:pPr>
        <w:widowControl w:val="0"/>
        <w:autoSpaceDE w:val="0"/>
        <w:autoSpaceDN w:val="0"/>
        <w:adjustRightInd w:val="0"/>
        <w:spacing w:after="0" w:line="240" w:lineRule="auto"/>
        <w:jc w:val="right"/>
        <w:rPr>
          <w:rFonts w:ascii="Calibri" w:hAnsi="Calibri" w:cs="Calibri"/>
        </w:rPr>
        <w:sectPr w:rsidR="00F2697D">
          <w:pgSz w:w="16838" w:h="11905" w:orient="landscape"/>
          <w:pgMar w:top="1701" w:right="1134" w:bottom="850" w:left="1134" w:header="720" w:footer="720" w:gutter="0"/>
          <w:cols w:space="720"/>
          <w:noEndnote/>
        </w:sect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24" w:name="Par636"/>
      <w:bookmarkEnd w:id="24"/>
      <w:r>
        <w:rPr>
          <w:rFonts w:ascii="Calibri" w:hAnsi="Calibri" w:cs="Calibri"/>
        </w:rPr>
        <w:t>9.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Pr>
          <w:rFonts w:ascii="Calibri" w:hAnsi="Calibri" w:cs="Calibri"/>
        </w:rPr>
        <w:lastRenderedPageBreak/>
        <w:t>занимаемую сверх установленных норм, но не выше фактической стоимости.</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25" w:name="Par637"/>
      <w:bookmarkEnd w:id="25"/>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29"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87" w:history="1">
        <w:r>
          <w:rPr>
            <w:rFonts w:ascii="Calibri" w:hAnsi="Calibri" w:cs="Calibri"/>
            <w:color w:val="0000FF"/>
          </w:rPr>
          <w:t>графах 3</w:t>
        </w:r>
      </w:hyperlink>
      <w:r>
        <w:rPr>
          <w:rFonts w:ascii="Calibri" w:hAnsi="Calibri" w:cs="Calibri"/>
        </w:rPr>
        <w:t xml:space="preserve"> и </w:t>
      </w:r>
      <w:hyperlink w:anchor="Par587"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w:t>
      </w:r>
      <w:r>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636"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637"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26" w:name="Par669"/>
      <w:bookmarkEnd w:id="26"/>
      <w:r>
        <w:rPr>
          <w:rFonts w:ascii="Calibri" w:hAnsi="Calibri" w:cs="Calibri"/>
        </w:rPr>
        <w:t>Приложение 9</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27" w:name="Par674"/>
      <w:bookmarkEnd w:id="27"/>
      <w:r>
        <w:rPr>
          <w:rFonts w:ascii="Calibri" w:hAnsi="Calibri" w:cs="Calibri"/>
          <w:b/>
          <w:bCs/>
        </w:rPr>
        <w:t>ЦЕНЫ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СОДЕРЖАНИЕ И РЕМОНТ ЖИЛЫХ ПОМЕЩЕНИЙ ДЛЯ НАНИМАТЕЛЕЙ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ПРИНАДЛЕЖАЩИХ НА ПРАВЕ СОБСТВЕННОСТИ ГОРОДУ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 НАЙМА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F2697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04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 (в рублях за</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 м общей площади жилого</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помещения в месяц, с НДС)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расположенные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3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36,57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0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расположенные за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пределами территории города Москвы      </w:t>
            </w:r>
          </w:p>
        </w:tc>
        <w:tc>
          <w:tcPr>
            <w:tcW w:w="3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44,87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28" w:name="Par708"/>
      <w:bookmarkEnd w:id="28"/>
      <w:r>
        <w:rPr>
          <w:rFonts w:ascii="Calibri" w:hAnsi="Calibri" w:cs="Calibri"/>
        </w:rPr>
        <w:t>Приложение 10</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29" w:name="Par713"/>
      <w:bookmarkEnd w:id="29"/>
      <w:r>
        <w:rPr>
          <w:rFonts w:ascii="Calibri" w:hAnsi="Calibri" w:cs="Calibri"/>
          <w:b/>
          <w:bCs/>
        </w:rPr>
        <w:t>ЦЕНЫ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СОДЕРЖАНИЕ И РЕМОНТ ЖИЛЫХ ПОМЕЩЕНИЙ ДЛЯ НАНИМАТЕЛЕЙ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ПРИНАДЛЕЖАЩИХ НА ПРАВЕ СОБСТВЕННОСТИ ГОРОДУ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 НАЙМА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F2697D">
        <w:tblPrEx>
          <w:tblCellMar>
            <w:top w:w="0" w:type="dxa"/>
            <w:bottom w:w="0" w:type="dxa"/>
          </w:tblCellMar>
        </w:tblPrEx>
        <w:trPr>
          <w:trHeight w:val="1200"/>
          <w:tblCellSpacing w:w="5" w:type="nil"/>
        </w:trPr>
        <w:tc>
          <w:tcPr>
            <w:tcW w:w="7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4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жилых помещений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рублях за 1 кв. 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жилого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F2697D">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мусоропроводом, расположенные на территории</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          </w:t>
            </w:r>
          </w:p>
        </w:tc>
      </w:tr>
      <w:tr w:rsidR="00F2697D">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расположенные за пределами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30" w:name="Par749"/>
      <w:bookmarkEnd w:id="30"/>
      <w:r>
        <w:rPr>
          <w:rFonts w:ascii="Calibri" w:hAnsi="Calibri" w:cs="Calibri"/>
        </w:rPr>
        <w:t>Приложение 11</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31" w:name="Par754"/>
      <w:bookmarkEnd w:id="31"/>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17.09.2013 N 619-ПП)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(руб./куб. м) с НДС      │</w:t>
      </w:r>
    </w:p>
    <w:p w:rsidR="00F2697D" w:rsidRDefault="00F2697D">
      <w:pPr>
        <w:pStyle w:val="ConsPlusCell"/>
        <w:rPr>
          <w:rFonts w:ascii="Courier New" w:hAnsi="Courier New" w:cs="Courier New"/>
          <w:sz w:val="20"/>
          <w:szCs w:val="20"/>
        </w:rPr>
      </w:pPr>
      <w:r>
        <w:rPr>
          <w:rFonts w:ascii="Courier New" w:hAnsi="Courier New" w:cs="Courier New"/>
          <w:sz w:val="20"/>
          <w:szCs w:val="20"/>
        </w:rPr>
        <w:t>│п/п │                                   ├───────────────┬────────────────┤</w:t>
      </w:r>
    </w:p>
    <w:p w:rsidR="00F2697D" w:rsidRDefault="00F2697D">
      <w:pPr>
        <w:pStyle w:val="ConsPlusCell"/>
        <w:rPr>
          <w:rFonts w:ascii="Courier New" w:hAnsi="Courier New" w:cs="Courier New"/>
          <w:sz w:val="20"/>
          <w:szCs w:val="20"/>
        </w:rPr>
      </w:pPr>
      <w:r>
        <w:rPr>
          <w:rFonts w:ascii="Courier New" w:hAnsi="Courier New" w:cs="Courier New"/>
          <w:sz w:val="20"/>
          <w:szCs w:val="20"/>
        </w:rPr>
        <w:t>│    │                                   │холодная вода  │водоотведение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   │ОАО "Мосводоканал"                 │     26,75     │     19,00      │</w:t>
      </w:r>
    </w:p>
    <w:p w:rsidR="00F2697D" w:rsidRDefault="00F2697D">
      <w:pPr>
        <w:pStyle w:val="ConsPlusCell"/>
        <w:rPr>
          <w:rFonts w:ascii="Courier New" w:hAnsi="Courier New" w:cs="Courier New"/>
          <w:sz w:val="20"/>
          <w:szCs w:val="20"/>
        </w:rPr>
      </w:pPr>
      <w:r>
        <w:rPr>
          <w:rFonts w:ascii="Courier New" w:hAnsi="Courier New" w:cs="Courier New"/>
          <w:sz w:val="20"/>
          <w:szCs w:val="20"/>
        </w:rPr>
        <w:t xml:space="preserve">│(в ред. </w:t>
      </w:r>
      <w:hyperlink r:id="rId3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Москвы от 17.09.2013 N 619-ПП)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32" w:name="Par780"/>
      <w:bookmarkEnd w:id="32"/>
      <w:r>
        <w:rPr>
          <w:rFonts w:ascii="Calibri" w:hAnsi="Calibri" w:cs="Calibri"/>
        </w:rPr>
        <w:lastRenderedPageBreak/>
        <w:t>Приложение 12</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32" w:history="1">
        <w:r>
          <w:rPr>
            <w:rFonts w:ascii="Calibri" w:hAnsi="Calibri" w:cs="Calibri"/>
            <w:color w:val="0000FF"/>
          </w:rPr>
          <w:t>N 177-ПП</w:t>
        </w:r>
      </w:hyperlink>
      <w:r>
        <w:rPr>
          <w:rFonts w:ascii="Calibri" w:hAnsi="Calibri" w:cs="Calibri"/>
        </w:rPr>
        <w:t xml:space="preserve">, от 24.04.2013 </w:t>
      </w:r>
      <w:hyperlink r:id="rId33" w:history="1">
        <w:r>
          <w:rPr>
            <w:rFonts w:ascii="Calibri" w:hAnsi="Calibri" w:cs="Calibri"/>
            <w:color w:val="0000FF"/>
          </w:rPr>
          <w:t>N 260-ПП</w:t>
        </w:r>
      </w:hyperlink>
      <w:r>
        <w:rPr>
          <w:rFonts w:ascii="Calibri" w:hAnsi="Calibri" w:cs="Calibri"/>
        </w:rPr>
        <w:t>,</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17.09.2013 </w:t>
      </w:r>
      <w:hyperlink r:id="rId34" w:history="1">
        <w:r>
          <w:rPr>
            <w:rFonts w:ascii="Calibri" w:hAnsi="Calibri" w:cs="Calibri"/>
            <w:color w:val="0000FF"/>
          </w:rPr>
          <w:t>N 619-ПП</w:t>
        </w:r>
      </w:hyperlink>
      <w:r>
        <w:rPr>
          <w:rFonts w:ascii="Calibri" w:hAnsi="Calibri" w:cs="Calibri"/>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1"/>
        <w:rPr>
          <w:rFonts w:ascii="Calibri" w:hAnsi="Calibri" w:cs="Calibri"/>
        </w:rPr>
      </w:pPr>
      <w:bookmarkStart w:id="33" w:name="Par794"/>
      <w:bookmarkEnd w:id="33"/>
      <w:r>
        <w:rPr>
          <w:rFonts w:ascii="Calibri" w:hAnsi="Calibri" w:cs="Calibri"/>
        </w:rPr>
        <w:t>Таблица 1</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35" w:history="1">
        <w:r>
          <w:rPr>
            <w:rFonts w:ascii="Calibri" w:hAnsi="Calibri" w:cs="Calibri"/>
            <w:color w:val="0000FF"/>
          </w:rPr>
          <w:t>N 177-ПП</w:t>
        </w:r>
      </w:hyperlink>
      <w:r>
        <w:rPr>
          <w:rFonts w:ascii="Calibri" w:hAnsi="Calibri" w:cs="Calibri"/>
        </w:rPr>
        <w:t xml:space="preserve">, от 24.04.2013 </w:t>
      </w:r>
      <w:hyperlink r:id="rId36" w:history="1">
        <w:r>
          <w:rPr>
            <w:rFonts w:ascii="Calibri" w:hAnsi="Calibri" w:cs="Calibri"/>
            <w:color w:val="0000FF"/>
          </w:rPr>
          <w:t>N 260-ПП</w:t>
        </w:r>
      </w:hyperlink>
      <w:r>
        <w:rPr>
          <w:rFonts w:ascii="Calibri" w:hAnsi="Calibri" w:cs="Calibri"/>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 за исключением</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ООО "ЖКХ Водоканал+", ОАО "Дубровицы", ФГБУ "ОК "Бор")</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(руб./куб. м) с НДС      │</w:t>
      </w:r>
    </w:p>
    <w:p w:rsidR="00F2697D" w:rsidRDefault="00F2697D">
      <w:pPr>
        <w:pStyle w:val="ConsPlusCell"/>
        <w:rPr>
          <w:rFonts w:ascii="Courier New" w:hAnsi="Courier New" w:cs="Courier New"/>
          <w:sz w:val="20"/>
          <w:szCs w:val="20"/>
        </w:rPr>
      </w:pPr>
      <w:r>
        <w:rPr>
          <w:rFonts w:ascii="Courier New" w:hAnsi="Courier New" w:cs="Courier New"/>
          <w:sz w:val="20"/>
          <w:szCs w:val="20"/>
        </w:rPr>
        <w:t>│п/п │                                   ├───────────────┬────────────────┤</w:t>
      </w:r>
    </w:p>
    <w:p w:rsidR="00F2697D" w:rsidRDefault="00F2697D">
      <w:pPr>
        <w:pStyle w:val="ConsPlusCell"/>
        <w:rPr>
          <w:rFonts w:ascii="Courier New" w:hAnsi="Courier New" w:cs="Courier New"/>
          <w:sz w:val="20"/>
          <w:szCs w:val="20"/>
        </w:rPr>
      </w:pPr>
      <w:r>
        <w:rPr>
          <w:rFonts w:ascii="Courier New" w:hAnsi="Courier New" w:cs="Courier New"/>
          <w:sz w:val="20"/>
          <w:szCs w:val="20"/>
        </w:rPr>
        <w:t>│    │                                   │холодная вода  │водоотведение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 1  │                 2                 │       3       │       4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   │ОАО "Мосводоканал" по системам     │               │                │</w:t>
      </w:r>
    </w:p>
    <w:p w:rsidR="00F2697D" w:rsidRDefault="00F2697D">
      <w:pPr>
        <w:pStyle w:val="ConsPlusCell"/>
        <w:rPr>
          <w:rFonts w:ascii="Courier New" w:hAnsi="Courier New" w:cs="Courier New"/>
          <w:sz w:val="20"/>
          <w:szCs w:val="20"/>
        </w:rPr>
      </w:pPr>
      <w:r>
        <w:rPr>
          <w:rFonts w:ascii="Courier New" w:hAnsi="Courier New" w:cs="Courier New"/>
          <w:sz w:val="20"/>
          <w:szCs w:val="20"/>
        </w:rPr>
        <w:t>│    │централизованного водоснабжения 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│водоотведения на территории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│поселений:                         │               │                │</w:t>
      </w:r>
    </w:p>
    <w:p w:rsidR="00F2697D" w:rsidRDefault="00F2697D">
      <w:pPr>
        <w:pStyle w:val="ConsPlusCell"/>
        <w:rPr>
          <w:rFonts w:ascii="Courier New" w:hAnsi="Courier New" w:cs="Courier New"/>
          <w:sz w:val="20"/>
          <w:szCs w:val="20"/>
        </w:rPr>
      </w:pPr>
      <w:r>
        <w:rPr>
          <w:rFonts w:ascii="Courier New" w:hAnsi="Courier New" w:cs="Courier New"/>
          <w:sz w:val="20"/>
          <w:szCs w:val="20"/>
        </w:rPr>
        <w:t xml:space="preserve">│(в ред. </w:t>
      </w:r>
      <w:hyperlink r:id="rId3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Москвы от 17.09.2013 N 619-ПП)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│1.1 │Городской округ Щербинка           │     15,71     │     19,08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│Городское поселение Московский,    │     30,10     │     28,17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│сельские поселения Внуковское,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│Воскресенское, Десеновское,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│Мосрентген, Сосенское,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│Филимоновское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│Сельские поселения Щаповское,      │     20,18     │     25,98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│Кленовское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│Сельские поселения Вороновское,    │     16,50     │     27,67      │</w:t>
      </w:r>
    </w:p>
    <w:p w:rsidR="00F2697D" w:rsidRDefault="00F2697D">
      <w:pPr>
        <w:pStyle w:val="ConsPlusCell"/>
        <w:rPr>
          <w:rFonts w:ascii="Courier New" w:hAnsi="Courier New" w:cs="Courier New"/>
          <w:sz w:val="20"/>
          <w:szCs w:val="20"/>
        </w:rPr>
      </w:pPr>
      <w:r>
        <w:rPr>
          <w:rFonts w:ascii="Courier New" w:hAnsi="Courier New" w:cs="Courier New"/>
          <w:sz w:val="20"/>
          <w:szCs w:val="20"/>
        </w:rPr>
        <w:t>│    │Краснопахорское (за исключением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│поселка Минзаг),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│Михайлово-Ярцевское, Роговское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│Поселок Минзаг                     │     17,52     │     19,72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│Сельское поселение Рязановское     │     15,12     │     19,97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│Городское поселение Киевский,      │     23,85     │     19,88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│сельские поселения Первомайское,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│Новофедоровское, Кокошкино,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│Марушкинское                       │               │                │</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w:t>
      </w:r>
    </w:p>
    <w:p w:rsidR="00F2697D" w:rsidRDefault="00F2697D">
      <w:pPr>
        <w:pStyle w:val="ConsPlusCell"/>
        <w:rPr>
          <w:rFonts w:ascii="Courier New" w:hAnsi="Courier New" w:cs="Courier New"/>
          <w:sz w:val="20"/>
          <w:szCs w:val="20"/>
        </w:rPr>
      </w:pPr>
      <w:r>
        <w:rPr>
          <w:rFonts w:ascii="Courier New" w:hAnsi="Courier New" w:cs="Courier New"/>
          <w:sz w:val="20"/>
          <w:szCs w:val="20"/>
        </w:rPr>
        <w:t>│2   │Дирекция эксплуатации "Переделкино"│     20,07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│3   │ФГУП "Агропромышленный комплекс    │     15,76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│4   │ФГБУ "Дом отдыха "Архангельское"   │     28,40     │       -        │</w:t>
      </w:r>
    </w:p>
    <w:p w:rsidR="00F2697D" w:rsidRDefault="00F2697D">
      <w:pPr>
        <w:pStyle w:val="ConsPlusCell"/>
        <w:rPr>
          <w:rFonts w:ascii="Courier New" w:hAnsi="Courier New" w:cs="Courier New"/>
          <w:sz w:val="20"/>
          <w:szCs w:val="20"/>
        </w:rPr>
      </w:pPr>
      <w:r>
        <w:rPr>
          <w:rFonts w:ascii="Courier New" w:hAnsi="Courier New" w:cs="Courier New"/>
          <w:sz w:val="20"/>
          <w:szCs w:val="20"/>
        </w:rPr>
        <w:t>│    │Управления делами Президента       │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│Российской Федерации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│5   │Филиал ООО "Газпром трансгаз       │     44,82     │     54,45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│Москва" Управление по эксплуатации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│делового центра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│6   │ОАО "Клинический санаторий         │     32,26     │     25,82      │</w:t>
      </w:r>
    </w:p>
    <w:p w:rsidR="00F2697D" w:rsidRDefault="00F2697D">
      <w:pPr>
        <w:pStyle w:val="ConsPlusCell"/>
        <w:rPr>
          <w:rFonts w:ascii="Courier New" w:hAnsi="Courier New" w:cs="Courier New"/>
          <w:sz w:val="20"/>
          <w:szCs w:val="20"/>
        </w:rPr>
      </w:pPr>
      <w:r>
        <w:rPr>
          <w:rFonts w:ascii="Courier New" w:hAnsi="Courier New" w:cs="Courier New"/>
          <w:sz w:val="20"/>
          <w:szCs w:val="20"/>
        </w:rPr>
        <w:t>│    │Главмосстроя "Валуево"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│7   │ФГУП "Центр радиотехнического      │     16,31     │     15,07      │</w:t>
      </w:r>
    </w:p>
    <w:p w:rsidR="00F2697D" w:rsidRDefault="00F2697D">
      <w:pPr>
        <w:pStyle w:val="ConsPlusCell"/>
        <w:rPr>
          <w:rFonts w:ascii="Courier New" w:hAnsi="Courier New" w:cs="Courier New"/>
          <w:sz w:val="20"/>
          <w:szCs w:val="20"/>
        </w:rPr>
      </w:pPr>
      <w:r>
        <w:rPr>
          <w:rFonts w:ascii="Courier New" w:hAnsi="Courier New" w:cs="Courier New"/>
          <w:sz w:val="20"/>
          <w:szCs w:val="20"/>
        </w:rPr>
        <w:t>│    │оборудования и связи гражданской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│авиации"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│8   │ОАО "Марьинская птицефабрика"      │     16,50     │     29,65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│9   │ГБУ Психоневрологический интернат  │     14,29     │     22,13      │</w:t>
      </w:r>
    </w:p>
    <w:p w:rsidR="00F2697D" w:rsidRDefault="00F2697D">
      <w:pPr>
        <w:pStyle w:val="ConsPlusCell"/>
        <w:rPr>
          <w:rFonts w:ascii="Courier New" w:hAnsi="Courier New" w:cs="Courier New"/>
          <w:sz w:val="20"/>
          <w:szCs w:val="20"/>
        </w:rPr>
      </w:pPr>
      <w:r>
        <w:rPr>
          <w:rFonts w:ascii="Courier New" w:hAnsi="Courier New" w:cs="Courier New"/>
          <w:sz w:val="20"/>
          <w:szCs w:val="20"/>
        </w:rPr>
        <w:t>│    │N 5 Департамента социальной защиты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│населения города Москвы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│10  │ООО "Кузнецовский комбинат"        │     11,46     │     14,20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│11  │ФГУП племенной птицеводческий завод│     21,12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│"Птичное" Российской академии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│сельскохозяйственных наук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│ФБУ "Санаторий "Вороново"          │     12,13     │     11,41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│Оздоровительное объединение        │     33,37     │     30,13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│ГБУ СО МО "Центр                   │     10,83     │     42,85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│социально-медицинской реабилитации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│инвалидов и ветеранов боевых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│действий "Ясенки"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│ООО "Ридиос"                       │     14,12     │     25,55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│ООО "Теплосервис"                  │     15,72     │     12,15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│ЗАО "Санаторий "Ерино"             │      9,49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│18  │ФГБУ "Объединенный санаторий и дом │     19,19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│отдыха "Десна"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│19  │МУП "Водоканал" г. Троицка         │     19,08     │     21,84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│20  │Некоммерческое партнерство         │     38,99     │     49,77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│"Коттеджный поселок "Городок К"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│21  │ОАО "Троицкая камвольная фабрика"  │       -       │      7,72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│22  │ФКУ Федеральной миграционной службы│     16,65     │     22,96      │</w:t>
      </w:r>
    </w:p>
    <w:p w:rsidR="00F2697D" w:rsidRDefault="00F2697D">
      <w:pPr>
        <w:pStyle w:val="ConsPlusCell"/>
        <w:rPr>
          <w:rFonts w:ascii="Courier New" w:hAnsi="Courier New" w:cs="Courier New"/>
          <w:sz w:val="20"/>
          <w:szCs w:val="20"/>
        </w:rPr>
      </w:pPr>
      <w:r>
        <w:rPr>
          <w:rFonts w:ascii="Courier New" w:hAnsi="Courier New" w:cs="Courier New"/>
          <w:sz w:val="20"/>
          <w:szCs w:val="20"/>
        </w:rPr>
        <w:t>│    │"Центр медико-психологической      │               │                │</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    │реабилитации вынужденных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│переселенцев "Ватутинки-1"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│23  │ФГУ дом отдыха "Подмосковные       │     17,82     │     23,34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│вечера" Федеральной службы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│безопасности Российской Федерации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│24  │ГКУ здравоохранения города Москвы  │     18,40     │     11,76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│"Детский кардиоревматологический   │               │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│санаторий N 20 "Красная Пахра"     │               │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города│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│Москвы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│25  │ЗАО "МЕГАСЕРВИС"                   │     16,26     │     25,16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│26  │ООО "Производственно-техническое   │      9,06     │     23,40      │</w:t>
      </w:r>
    </w:p>
    <w:p w:rsidR="00F2697D" w:rsidRDefault="00F2697D">
      <w:pPr>
        <w:pStyle w:val="ConsPlusCell"/>
        <w:rPr>
          <w:rFonts w:ascii="Courier New" w:hAnsi="Courier New" w:cs="Courier New"/>
          <w:sz w:val="20"/>
          <w:szCs w:val="20"/>
        </w:rPr>
      </w:pPr>
      <w:r>
        <w:rPr>
          <w:rFonts w:ascii="Courier New" w:hAnsi="Courier New" w:cs="Courier New"/>
          <w:sz w:val="20"/>
          <w:szCs w:val="20"/>
        </w:rPr>
        <w:t>│    │объединение "Ватутинки"            │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1"/>
        <w:rPr>
          <w:rFonts w:ascii="Calibri" w:hAnsi="Calibri" w:cs="Calibri"/>
        </w:rPr>
      </w:pPr>
      <w:bookmarkStart w:id="34" w:name="Par923"/>
      <w:bookmarkEnd w:id="34"/>
      <w:r>
        <w:rPr>
          <w:rFonts w:ascii="Calibri" w:hAnsi="Calibri" w:cs="Calibri"/>
        </w:rPr>
        <w:t>Таблица 2</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8" w:history="1">
        <w:r>
          <w:rPr>
            <w:rFonts w:ascii="Calibri" w:hAnsi="Calibri" w:cs="Calibri"/>
            <w:color w:val="0000FF"/>
          </w:rPr>
          <w:t>постановлением</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апреля 2013 г. в отношении</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ООО "ЖКХ Водоканал+" и ОАО "Дубровицы")</w:t>
      </w:r>
    </w:p>
    <w:p w:rsidR="00F2697D" w:rsidRDefault="00F269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720"/>
        <w:gridCol w:w="2400"/>
        <w:gridCol w:w="2520"/>
      </w:tblGrid>
      <w:tr w:rsidR="00F2697D">
        <w:tblPrEx>
          <w:tblCellMar>
            <w:top w:w="0" w:type="dxa"/>
            <w:bottom w:w="0" w:type="dxa"/>
          </w:tblCellMar>
        </w:tblPrEx>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72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920" w:type="dxa"/>
            <w:gridSpan w:val="2"/>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F2697D">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both"/>
              <w:rPr>
                <w:rFonts w:ascii="Calibri" w:hAnsi="Calibri" w:cs="Calibri"/>
              </w:rPr>
            </w:pPr>
          </w:p>
        </w:tc>
        <w:tc>
          <w:tcPr>
            <w:tcW w:w="3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both"/>
              <w:rPr>
                <w:rFonts w:ascii="Calibri" w:hAnsi="Calibri" w:cs="Calibri"/>
              </w:rPr>
            </w:pPr>
          </w:p>
        </w:tc>
        <w:tc>
          <w:tcPr>
            <w:tcW w:w="2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"ЖКХ Водоканал+"         </w:t>
            </w:r>
          </w:p>
        </w:tc>
        <w:tc>
          <w:tcPr>
            <w:tcW w:w="2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18,69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1"/>
        <w:rPr>
          <w:rFonts w:ascii="Calibri" w:hAnsi="Calibri" w:cs="Calibri"/>
        </w:rPr>
      </w:pPr>
      <w:bookmarkStart w:id="35" w:name="Par944"/>
      <w:bookmarkEnd w:id="35"/>
      <w:r>
        <w:rPr>
          <w:rFonts w:ascii="Calibri" w:hAnsi="Calibri" w:cs="Calibri"/>
        </w:rPr>
        <w:t>Таблица 3</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9" w:history="1">
        <w:r>
          <w:rPr>
            <w:rFonts w:ascii="Calibri" w:hAnsi="Calibri" w:cs="Calibri"/>
            <w:color w:val="0000FF"/>
          </w:rPr>
          <w:t>постановлением</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мая 2013 г. в отношении</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ФГБУ "ОК "Бор")</w:t>
      </w:r>
    </w:p>
    <w:tbl>
      <w:tblPr>
        <w:tblW w:w="0" w:type="auto"/>
        <w:tblCellSpacing w:w="5" w:type="nil"/>
        <w:tblInd w:w="75" w:type="dxa"/>
        <w:tblLayout w:type="fixed"/>
        <w:tblCellMar>
          <w:left w:w="75" w:type="dxa"/>
          <w:right w:w="75" w:type="dxa"/>
        </w:tblCellMar>
        <w:tblLook w:val="0000"/>
      </w:tblPr>
      <w:tblGrid>
        <w:gridCol w:w="720"/>
        <w:gridCol w:w="3720"/>
        <w:gridCol w:w="2400"/>
        <w:gridCol w:w="2520"/>
      </w:tblGrid>
      <w:tr w:rsidR="00F2697D">
        <w:tblPrEx>
          <w:tblCellMar>
            <w:top w:w="0" w:type="dxa"/>
            <w:bottom w:w="0" w:type="dxa"/>
          </w:tblCellMar>
        </w:tblPrEx>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720" w:type="dxa"/>
            <w:vMerge w:val="restart"/>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920" w:type="dxa"/>
            <w:gridSpan w:val="2"/>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F2697D">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372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2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w:t>
            </w:r>
          </w:p>
        </w:tc>
        <w:tc>
          <w:tcPr>
            <w:tcW w:w="2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25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36" w:name="Par969"/>
      <w:bookmarkEnd w:id="36"/>
      <w:r>
        <w:rPr>
          <w:rFonts w:ascii="Calibri" w:hAnsi="Calibri" w:cs="Calibri"/>
        </w:rPr>
        <w:lastRenderedPageBreak/>
        <w:t>Приложение 13</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37" w:name="Par974"/>
      <w:bookmarkEnd w:id="37"/>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19.06.2013 </w:t>
      </w:r>
      <w:hyperlink r:id="rId40" w:history="1">
        <w:r>
          <w:rPr>
            <w:rFonts w:ascii="Calibri" w:hAnsi="Calibri" w:cs="Calibri"/>
            <w:color w:val="0000FF"/>
          </w:rPr>
          <w:t>N 399-ПП</w:t>
        </w:r>
      </w:hyperlink>
      <w:r>
        <w:rPr>
          <w:rFonts w:ascii="Calibri" w:hAnsi="Calibri" w:cs="Calibri"/>
        </w:rPr>
        <w:t xml:space="preserve">, от 17.09.2013 </w:t>
      </w:r>
      <w:hyperlink r:id="rId41" w:history="1">
        <w:r>
          <w:rPr>
            <w:rFonts w:ascii="Calibri" w:hAnsi="Calibri" w:cs="Calibri"/>
            <w:color w:val="0000FF"/>
          </w:rPr>
          <w:t>N 619-ПП</w:t>
        </w:r>
      </w:hyperlink>
      <w:r>
        <w:rPr>
          <w:rFonts w:ascii="Calibri" w:hAnsi="Calibri" w:cs="Calibri"/>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(руб./куб. м) с НДС      │</w:t>
      </w:r>
    </w:p>
    <w:p w:rsidR="00F2697D" w:rsidRDefault="00F2697D">
      <w:pPr>
        <w:pStyle w:val="ConsPlusCell"/>
        <w:rPr>
          <w:rFonts w:ascii="Courier New" w:hAnsi="Courier New" w:cs="Courier New"/>
          <w:sz w:val="20"/>
          <w:szCs w:val="20"/>
        </w:rPr>
      </w:pPr>
      <w:r>
        <w:rPr>
          <w:rFonts w:ascii="Courier New" w:hAnsi="Courier New" w:cs="Courier New"/>
          <w:sz w:val="20"/>
          <w:szCs w:val="20"/>
        </w:rPr>
        <w:t>│п/п │                                   ├───────────────┬────────────────┤</w:t>
      </w:r>
    </w:p>
    <w:p w:rsidR="00F2697D" w:rsidRDefault="00F2697D">
      <w:pPr>
        <w:pStyle w:val="ConsPlusCell"/>
        <w:rPr>
          <w:rFonts w:ascii="Courier New" w:hAnsi="Courier New" w:cs="Courier New"/>
          <w:sz w:val="20"/>
          <w:szCs w:val="20"/>
        </w:rPr>
      </w:pPr>
      <w:r>
        <w:rPr>
          <w:rFonts w:ascii="Courier New" w:hAnsi="Courier New" w:cs="Courier New"/>
          <w:sz w:val="20"/>
          <w:szCs w:val="20"/>
        </w:rPr>
        <w:t>│    │                                   │холодная вода  │водоотведение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   │ОАО "Мосводоканал"                 │     28,40     │     20,15      │</w:t>
      </w:r>
    </w:p>
    <w:p w:rsidR="00F2697D" w:rsidRDefault="00F2697D">
      <w:pPr>
        <w:pStyle w:val="ConsPlusCell"/>
        <w:rPr>
          <w:rFonts w:ascii="Courier New" w:hAnsi="Courier New" w:cs="Courier New"/>
          <w:sz w:val="20"/>
          <w:szCs w:val="20"/>
        </w:rPr>
      </w:pPr>
      <w:r>
        <w:rPr>
          <w:rFonts w:ascii="Courier New" w:hAnsi="Courier New" w:cs="Courier New"/>
          <w:sz w:val="20"/>
          <w:szCs w:val="20"/>
        </w:rPr>
        <w:t xml:space="preserve">│(в ред. </w:t>
      </w:r>
      <w:hyperlink r:id="rId4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Москвы от 17.09.2013 N 619-ПП)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38" w:name="Par1000"/>
      <w:bookmarkEnd w:id="38"/>
      <w:r>
        <w:rPr>
          <w:rFonts w:ascii="Calibri" w:hAnsi="Calibri" w:cs="Calibri"/>
        </w:rPr>
        <w:t>Приложение 14</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39" w:name="Par1005"/>
      <w:bookmarkEnd w:id="39"/>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43" w:history="1">
        <w:r>
          <w:rPr>
            <w:rFonts w:ascii="Calibri" w:hAnsi="Calibri" w:cs="Calibri"/>
            <w:color w:val="0000FF"/>
          </w:rPr>
          <w:t>N 177-ПП</w:t>
        </w:r>
      </w:hyperlink>
      <w:r>
        <w:rPr>
          <w:rFonts w:ascii="Calibri" w:hAnsi="Calibri" w:cs="Calibri"/>
        </w:rPr>
        <w:t xml:space="preserve">, от 24.04.2013 </w:t>
      </w:r>
      <w:hyperlink r:id="rId44" w:history="1">
        <w:r>
          <w:rPr>
            <w:rFonts w:ascii="Calibri" w:hAnsi="Calibri" w:cs="Calibri"/>
            <w:color w:val="0000FF"/>
          </w:rPr>
          <w:t>N 260-ПП</w:t>
        </w:r>
      </w:hyperlink>
      <w:r>
        <w:rPr>
          <w:rFonts w:ascii="Calibri" w:hAnsi="Calibri" w:cs="Calibri"/>
        </w:rPr>
        <w:t>,</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17.09.2013 </w:t>
      </w:r>
      <w:hyperlink r:id="rId45" w:history="1">
        <w:r>
          <w:rPr>
            <w:rFonts w:ascii="Calibri" w:hAnsi="Calibri" w:cs="Calibri"/>
            <w:color w:val="0000FF"/>
          </w:rPr>
          <w:t>N 619-ПП</w:t>
        </w:r>
      </w:hyperlink>
      <w:r>
        <w:rPr>
          <w:rFonts w:ascii="Calibri" w:hAnsi="Calibri" w:cs="Calibri"/>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│N   │Наименование организации                  │Тарифы (руб./куб. м) с НДС    │</w:t>
      </w:r>
    </w:p>
    <w:p w:rsidR="00F2697D" w:rsidRDefault="00F2697D">
      <w:pPr>
        <w:pStyle w:val="ConsPlusCell"/>
        <w:rPr>
          <w:rFonts w:ascii="Courier New" w:hAnsi="Courier New" w:cs="Courier New"/>
          <w:sz w:val="18"/>
          <w:szCs w:val="18"/>
        </w:rPr>
      </w:pPr>
      <w:r>
        <w:rPr>
          <w:rFonts w:ascii="Courier New" w:hAnsi="Courier New" w:cs="Courier New"/>
          <w:sz w:val="18"/>
          <w:szCs w:val="18"/>
        </w:rPr>
        <w:t>│п/п │                                          ├───────────────┬──────────────┤</w:t>
      </w:r>
    </w:p>
    <w:p w:rsidR="00F2697D" w:rsidRDefault="00F2697D">
      <w:pPr>
        <w:pStyle w:val="ConsPlusCell"/>
        <w:rPr>
          <w:rFonts w:ascii="Courier New" w:hAnsi="Courier New" w:cs="Courier New"/>
          <w:sz w:val="18"/>
          <w:szCs w:val="18"/>
        </w:rPr>
      </w:pPr>
      <w:r>
        <w:rPr>
          <w:rFonts w:ascii="Courier New" w:hAnsi="Courier New" w:cs="Courier New"/>
          <w:sz w:val="18"/>
          <w:szCs w:val="18"/>
        </w:rPr>
        <w:t>│    │                                          │холодная вода  │водоотведение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   │ОАО "Мосводоканал" по системам            │               │              │</w:t>
      </w:r>
    </w:p>
    <w:p w:rsidR="00F2697D" w:rsidRDefault="00F2697D">
      <w:pPr>
        <w:pStyle w:val="ConsPlusCell"/>
        <w:rPr>
          <w:rFonts w:ascii="Courier New" w:hAnsi="Courier New" w:cs="Courier New"/>
          <w:sz w:val="18"/>
          <w:szCs w:val="18"/>
        </w:rPr>
      </w:pPr>
      <w:r>
        <w:rPr>
          <w:rFonts w:ascii="Courier New" w:hAnsi="Courier New" w:cs="Courier New"/>
          <w:sz w:val="18"/>
          <w:szCs w:val="18"/>
        </w:rPr>
        <w:t>│    │централизованного водоснабжения 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│водоотведения на территории поселений:    │               │              │</w:t>
      </w:r>
    </w:p>
    <w:p w:rsidR="00F2697D" w:rsidRDefault="00F2697D">
      <w:pPr>
        <w:pStyle w:val="ConsPlusCell"/>
        <w:rPr>
          <w:rFonts w:ascii="Courier New" w:hAnsi="Courier New" w:cs="Courier New"/>
          <w:sz w:val="18"/>
          <w:szCs w:val="18"/>
        </w:rPr>
      </w:pPr>
      <w:r>
        <w:rPr>
          <w:rFonts w:ascii="Courier New" w:hAnsi="Courier New" w:cs="Courier New"/>
          <w:sz w:val="18"/>
          <w:szCs w:val="18"/>
        </w:rPr>
        <w:t xml:space="preserve">│(в ред. </w:t>
      </w:r>
      <w:hyperlink r:id="rId46"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Москвы от 17.09.2013 N 619-ПП)            │</w:t>
      </w:r>
    </w:p>
    <w:p w:rsidR="00F2697D" w:rsidRDefault="00F2697D">
      <w:pPr>
        <w:pStyle w:val="ConsPlusCell"/>
        <w:rPr>
          <w:rFonts w:ascii="Courier New" w:hAnsi="Courier New" w:cs="Courier New"/>
          <w:sz w:val="18"/>
          <w:szCs w:val="18"/>
        </w:rPr>
      </w:pPr>
      <w:r>
        <w:rPr>
          <w:rFonts w:ascii="Courier New" w:hAnsi="Courier New" w:cs="Courier New"/>
          <w:sz w:val="18"/>
          <w:szCs w:val="18"/>
        </w:rPr>
        <w:lastRenderedPageBreak/>
        <w:t>├────┼──────────────────────────────────────────┼───────────────┼──────────────┤</w:t>
      </w:r>
    </w:p>
    <w:p w:rsidR="00F2697D" w:rsidRDefault="00F2697D">
      <w:pPr>
        <w:pStyle w:val="ConsPlusCell"/>
        <w:rPr>
          <w:rFonts w:ascii="Courier New" w:hAnsi="Courier New" w:cs="Courier New"/>
          <w:sz w:val="18"/>
          <w:szCs w:val="18"/>
        </w:rPr>
      </w:pPr>
      <w:r>
        <w:rPr>
          <w:rFonts w:ascii="Courier New" w:hAnsi="Courier New" w:cs="Courier New"/>
          <w:sz w:val="18"/>
          <w:szCs w:val="18"/>
        </w:rPr>
        <w:t>│1.1 │Городской округ Щербинка                  │     16,84     │    20,45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│1.2 │Городское поселение Московский, сельские  │     32,27     │    30,20     │</w:t>
      </w:r>
    </w:p>
    <w:p w:rsidR="00F2697D" w:rsidRDefault="00F2697D">
      <w:pPr>
        <w:pStyle w:val="ConsPlusCell"/>
        <w:rPr>
          <w:rFonts w:ascii="Courier New" w:hAnsi="Courier New" w:cs="Courier New"/>
          <w:sz w:val="18"/>
          <w:szCs w:val="18"/>
        </w:rPr>
      </w:pPr>
      <w:r>
        <w:rPr>
          <w:rFonts w:ascii="Courier New" w:hAnsi="Courier New" w:cs="Courier New"/>
          <w:sz w:val="18"/>
          <w:szCs w:val="18"/>
        </w:rPr>
        <w:t>│    │поселения Внуковское, Воскресенское,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│Десеновское, Мосрентген, Сосенское,       │               │              │</w:t>
      </w:r>
    </w:p>
    <w:p w:rsidR="00F2697D" w:rsidRDefault="00F2697D">
      <w:pPr>
        <w:pStyle w:val="ConsPlusCell"/>
        <w:rPr>
          <w:rFonts w:ascii="Courier New" w:hAnsi="Courier New" w:cs="Courier New"/>
          <w:sz w:val="18"/>
          <w:szCs w:val="18"/>
        </w:rPr>
      </w:pPr>
      <w:r>
        <w:rPr>
          <w:rFonts w:ascii="Courier New" w:hAnsi="Courier New" w:cs="Courier New"/>
          <w:sz w:val="18"/>
          <w:szCs w:val="18"/>
        </w:rPr>
        <w:t>│    │Филимоновское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│1.3 │Сельские поселения Щаповское, Кленовское  │     21,63     │    27,85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│1.4 │Сельские поселения Вороновское,           │     17,69     │    29,67     │</w:t>
      </w:r>
    </w:p>
    <w:p w:rsidR="00F2697D" w:rsidRDefault="00F2697D">
      <w:pPr>
        <w:pStyle w:val="ConsPlusCell"/>
        <w:rPr>
          <w:rFonts w:ascii="Courier New" w:hAnsi="Courier New" w:cs="Courier New"/>
          <w:sz w:val="18"/>
          <w:szCs w:val="18"/>
        </w:rPr>
      </w:pPr>
      <w:r>
        <w:rPr>
          <w:rFonts w:ascii="Courier New" w:hAnsi="Courier New" w:cs="Courier New"/>
          <w:sz w:val="18"/>
          <w:szCs w:val="18"/>
        </w:rPr>
        <w:t>│    │Краснопахорское (за исключением поселка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│Минзаг), Михайлово-Ярцевское, Роговское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│1.5 │Поселок Минзаг                            │     18,77     │    21,13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│1.6 │Сельское поселение Рязановское            │     16,21     │    21,41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│1.7 │Городское поселение Киевский, сельские    │     25,57     │    21,31     │</w:t>
      </w:r>
    </w:p>
    <w:p w:rsidR="00F2697D" w:rsidRDefault="00F2697D">
      <w:pPr>
        <w:pStyle w:val="ConsPlusCell"/>
        <w:rPr>
          <w:rFonts w:ascii="Courier New" w:hAnsi="Courier New" w:cs="Courier New"/>
          <w:sz w:val="18"/>
          <w:szCs w:val="18"/>
        </w:rPr>
      </w:pPr>
      <w:r>
        <w:rPr>
          <w:rFonts w:ascii="Courier New" w:hAnsi="Courier New" w:cs="Courier New"/>
          <w:sz w:val="18"/>
          <w:szCs w:val="18"/>
        </w:rPr>
        <w:t>│    │поселения Первомайское, Новофедоровское,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│Кокошкино, Марушкинское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   │Дирекция эксплуатации "Переделкино"       │     20,07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│3   │ФГУП "Агропромышленный комплекс           │     16,89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│"Воскресенский" Управления делами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│Президента Российской Федерации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│4   │ФГБУ "Дом отдыха "Архангельское"          │     29,32     │      -       │</w:t>
      </w:r>
    </w:p>
    <w:p w:rsidR="00F2697D" w:rsidRDefault="00F2697D">
      <w:pPr>
        <w:pStyle w:val="ConsPlusCell"/>
        <w:rPr>
          <w:rFonts w:ascii="Courier New" w:hAnsi="Courier New" w:cs="Courier New"/>
          <w:sz w:val="18"/>
          <w:szCs w:val="18"/>
        </w:rPr>
      </w:pPr>
      <w:r>
        <w:rPr>
          <w:rFonts w:ascii="Courier New" w:hAnsi="Courier New" w:cs="Courier New"/>
          <w:sz w:val="18"/>
          <w:szCs w:val="18"/>
        </w:rPr>
        <w:t>│    │Управления делами Президента Российской   │               │              │</w:t>
      </w:r>
    </w:p>
    <w:p w:rsidR="00F2697D" w:rsidRDefault="00F2697D">
      <w:pPr>
        <w:pStyle w:val="ConsPlusCell"/>
        <w:rPr>
          <w:rFonts w:ascii="Courier New" w:hAnsi="Courier New" w:cs="Courier New"/>
          <w:sz w:val="18"/>
          <w:szCs w:val="18"/>
        </w:rPr>
      </w:pPr>
      <w:r>
        <w:rPr>
          <w:rFonts w:ascii="Courier New" w:hAnsi="Courier New" w:cs="Courier New"/>
          <w:sz w:val="18"/>
          <w:szCs w:val="18"/>
        </w:rPr>
        <w:t>│    │Федерации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│5   │Филиал ООО "Газпром трансгаз Москва"      │     45,18     │    58,37     │</w:t>
      </w:r>
    </w:p>
    <w:p w:rsidR="00F2697D" w:rsidRDefault="00F2697D">
      <w:pPr>
        <w:pStyle w:val="ConsPlusCell"/>
        <w:rPr>
          <w:rFonts w:ascii="Courier New" w:hAnsi="Courier New" w:cs="Courier New"/>
          <w:sz w:val="18"/>
          <w:szCs w:val="18"/>
        </w:rPr>
      </w:pPr>
      <w:r>
        <w:rPr>
          <w:rFonts w:ascii="Courier New" w:hAnsi="Courier New" w:cs="Courier New"/>
          <w:sz w:val="18"/>
          <w:szCs w:val="18"/>
        </w:rPr>
        <w:t>│    │Управление по эксплуатации делового центра│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│6   │ОАО "Клинический санаторий Главмосстроя   │     33,51     │    25,82     │</w:t>
      </w:r>
    </w:p>
    <w:p w:rsidR="00F2697D" w:rsidRDefault="00F2697D">
      <w:pPr>
        <w:pStyle w:val="ConsPlusCell"/>
        <w:rPr>
          <w:rFonts w:ascii="Courier New" w:hAnsi="Courier New" w:cs="Courier New"/>
          <w:sz w:val="18"/>
          <w:szCs w:val="18"/>
        </w:rPr>
      </w:pPr>
      <w:r>
        <w:rPr>
          <w:rFonts w:ascii="Courier New" w:hAnsi="Courier New" w:cs="Courier New"/>
          <w:sz w:val="18"/>
          <w:szCs w:val="18"/>
        </w:rPr>
        <w:t>│    │"Валуево"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│7   │ФГУП "Центр радиотехнического оборудования│     17,48     │    16,15     │</w:t>
      </w:r>
    </w:p>
    <w:p w:rsidR="00F2697D" w:rsidRDefault="00F2697D">
      <w:pPr>
        <w:pStyle w:val="ConsPlusCell"/>
        <w:rPr>
          <w:rFonts w:ascii="Courier New" w:hAnsi="Courier New" w:cs="Courier New"/>
          <w:sz w:val="18"/>
          <w:szCs w:val="18"/>
        </w:rPr>
      </w:pPr>
      <w:r>
        <w:rPr>
          <w:rFonts w:ascii="Courier New" w:hAnsi="Courier New" w:cs="Courier New"/>
          <w:sz w:val="18"/>
          <w:szCs w:val="18"/>
        </w:rPr>
        <w:t>│    │и связи гражданской авиации"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│8   │ОАО "Марьинская птицефабрика"             │     16,50     │    29,65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│9   │ГБУ Психоневрологический интернат N 5     │     14,50     │    23,64     │</w:t>
      </w:r>
    </w:p>
    <w:p w:rsidR="00F2697D" w:rsidRDefault="00F2697D">
      <w:pPr>
        <w:pStyle w:val="ConsPlusCell"/>
        <w:rPr>
          <w:rFonts w:ascii="Courier New" w:hAnsi="Courier New" w:cs="Courier New"/>
          <w:sz w:val="18"/>
          <w:szCs w:val="18"/>
        </w:rPr>
      </w:pPr>
      <w:r>
        <w:rPr>
          <w:rFonts w:ascii="Courier New" w:hAnsi="Courier New" w:cs="Courier New"/>
          <w:sz w:val="18"/>
          <w:szCs w:val="18"/>
        </w:rPr>
        <w:t>│    │Департамента социальной защиты населения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│города Москвы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│10  │ООО "Кузнецовский комбинат"               │     12,28     │    15,22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│11  │ФГУП племенной птицеводческий завод       │     21,75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│"Птичное" Российской академии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    │сельскохозяйственных наук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│12  │ФБУ "Санаторий "Вороново" Министерства    │     13,00     │    11,84     │</w:t>
      </w:r>
    </w:p>
    <w:p w:rsidR="00F2697D" w:rsidRDefault="00F2697D">
      <w:pPr>
        <w:pStyle w:val="ConsPlusCell"/>
        <w:rPr>
          <w:rFonts w:ascii="Courier New" w:hAnsi="Courier New" w:cs="Courier New"/>
          <w:sz w:val="18"/>
          <w:szCs w:val="18"/>
        </w:rPr>
      </w:pPr>
      <w:r>
        <w:rPr>
          <w:rFonts w:ascii="Courier New" w:hAnsi="Courier New" w:cs="Courier New"/>
          <w:sz w:val="18"/>
          <w:szCs w:val="18"/>
        </w:rPr>
        <w:t>│    │экономического развития Российской        │               │              │</w:t>
      </w:r>
    </w:p>
    <w:p w:rsidR="00F2697D" w:rsidRDefault="00F2697D">
      <w:pPr>
        <w:pStyle w:val="ConsPlusCell"/>
        <w:rPr>
          <w:rFonts w:ascii="Courier New" w:hAnsi="Courier New" w:cs="Courier New"/>
          <w:sz w:val="18"/>
          <w:szCs w:val="18"/>
        </w:rPr>
      </w:pPr>
      <w:r>
        <w:rPr>
          <w:rFonts w:ascii="Courier New" w:hAnsi="Courier New" w:cs="Courier New"/>
          <w:sz w:val="18"/>
          <w:szCs w:val="18"/>
        </w:rPr>
        <w:t>│    │Федерации"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│13  │Оздоровительное объединение "Солнечный    │     33,37     │    30,13     │</w:t>
      </w:r>
    </w:p>
    <w:p w:rsidR="00F2697D" w:rsidRDefault="00F2697D">
      <w:pPr>
        <w:pStyle w:val="ConsPlusCell"/>
        <w:rPr>
          <w:rFonts w:ascii="Courier New" w:hAnsi="Courier New" w:cs="Courier New"/>
          <w:sz w:val="18"/>
          <w:szCs w:val="18"/>
        </w:rPr>
      </w:pPr>
      <w:r>
        <w:rPr>
          <w:rFonts w:ascii="Courier New" w:hAnsi="Courier New" w:cs="Courier New"/>
          <w:sz w:val="18"/>
          <w:szCs w:val="18"/>
        </w:rPr>
        <w:t>│    │городок" Банка России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│14  │ГБУ СО МО "Центр социально-медицинской    │     10,92     │    44,19     │</w:t>
      </w:r>
    </w:p>
    <w:p w:rsidR="00F2697D" w:rsidRDefault="00F2697D">
      <w:pPr>
        <w:pStyle w:val="ConsPlusCell"/>
        <w:rPr>
          <w:rFonts w:ascii="Courier New" w:hAnsi="Courier New" w:cs="Courier New"/>
          <w:sz w:val="18"/>
          <w:szCs w:val="18"/>
        </w:rPr>
      </w:pPr>
      <w:r>
        <w:rPr>
          <w:rFonts w:ascii="Courier New" w:hAnsi="Courier New" w:cs="Courier New"/>
          <w:sz w:val="18"/>
          <w:szCs w:val="18"/>
        </w:rPr>
        <w:t>│    │реабилитации инвалидов и ветеранов боевых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│действий "Ясенки"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│15  │ООО "Ридиос"                              │     15,14     │    27,39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│16  │ООО "Теплосервис"                         │     16,82     │    12,28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│17  │ЗАО "Санаторий "Ерино"                    │      9,49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│18  │ФГБУ "Объединенный санаторий и дом отдыха │     20,53     │      -       │</w:t>
      </w:r>
    </w:p>
    <w:p w:rsidR="00F2697D" w:rsidRDefault="00F2697D">
      <w:pPr>
        <w:pStyle w:val="ConsPlusCell"/>
        <w:rPr>
          <w:rFonts w:ascii="Courier New" w:hAnsi="Courier New" w:cs="Courier New"/>
          <w:sz w:val="18"/>
          <w:szCs w:val="18"/>
        </w:rPr>
      </w:pPr>
      <w:r>
        <w:rPr>
          <w:rFonts w:ascii="Courier New" w:hAnsi="Courier New" w:cs="Courier New"/>
          <w:sz w:val="18"/>
          <w:szCs w:val="18"/>
        </w:rPr>
        <w:lastRenderedPageBreak/>
        <w:t>│    │"Десна"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│19  │МУП "Водоканал" г. Троицка                │     20,45     │    23,41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│20  │Некоммерческое партнерство "Коттеджный    │     41,80     │    53,35     │</w:t>
      </w:r>
    </w:p>
    <w:p w:rsidR="00F2697D" w:rsidRDefault="00F2697D">
      <w:pPr>
        <w:pStyle w:val="ConsPlusCell"/>
        <w:rPr>
          <w:rFonts w:ascii="Courier New" w:hAnsi="Courier New" w:cs="Courier New"/>
          <w:sz w:val="18"/>
          <w:szCs w:val="18"/>
        </w:rPr>
      </w:pPr>
      <w:r>
        <w:rPr>
          <w:rFonts w:ascii="Courier New" w:hAnsi="Courier New" w:cs="Courier New"/>
          <w:sz w:val="18"/>
          <w:szCs w:val="18"/>
        </w:rPr>
        <w:t>│    │поселок "Городок К"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│21  │ОАО "Троицкая камвольная фабрика"         │       -       │     8,28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│22  │ФКУ Федеральной миграционной службы "Центр│     17,85     │    24,61     │</w:t>
      </w:r>
    </w:p>
    <w:p w:rsidR="00F2697D" w:rsidRDefault="00F2697D">
      <w:pPr>
        <w:pStyle w:val="ConsPlusCell"/>
        <w:rPr>
          <w:rFonts w:ascii="Courier New" w:hAnsi="Courier New" w:cs="Courier New"/>
          <w:sz w:val="18"/>
          <w:szCs w:val="18"/>
        </w:rPr>
      </w:pPr>
      <w:r>
        <w:rPr>
          <w:rFonts w:ascii="Courier New" w:hAnsi="Courier New" w:cs="Courier New"/>
          <w:sz w:val="18"/>
          <w:szCs w:val="18"/>
        </w:rPr>
        <w:t>│    │медико-психологической реабилитации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│вынужденных переселенцев "Ватутинки-1"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│23  │ФГУ дом отдыха "Подмосковные вечера"      │     17,82     │    23,34     │</w:t>
      </w:r>
    </w:p>
    <w:p w:rsidR="00F2697D" w:rsidRDefault="00F2697D">
      <w:pPr>
        <w:pStyle w:val="ConsPlusCell"/>
        <w:rPr>
          <w:rFonts w:ascii="Courier New" w:hAnsi="Courier New" w:cs="Courier New"/>
          <w:sz w:val="18"/>
          <w:szCs w:val="18"/>
        </w:rPr>
      </w:pPr>
      <w:r>
        <w:rPr>
          <w:rFonts w:ascii="Courier New" w:hAnsi="Courier New" w:cs="Courier New"/>
          <w:sz w:val="18"/>
          <w:szCs w:val="18"/>
        </w:rPr>
        <w:t>│    │Федеральной службы безопасности Российской│               │              │</w:t>
      </w:r>
    </w:p>
    <w:p w:rsidR="00F2697D" w:rsidRDefault="00F2697D">
      <w:pPr>
        <w:pStyle w:val="ConsPlusCell"/>
        <w:rPr>
          <w:rFonts w:ascii="Courier New" w:hAnsi="Courier New" w:cs="Courier New"/>
          <w:sz w:val="18"/>
          <w:szCs w:val="18"/>
        </w:rPr>
      </w:pPr>
      <w:r>
        <w:rPr>
          <w:rFonts w:ascii="Courier New" w:hAnsi="Courier New" w:cs="Courier New"/>
          <w:sz w:val="18"/>
          <w:szCs w:val="18"/>
        </w:rPr>
        <w:t>│    │Федерации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│24  │ГКУ здравоохранения города Москвы "Детский│     19,34     │    12,56     │</w:t>
      </w:r>
    </w:p>
    <w:p w:rsidR="00F2697D" w:rsidRDefault="00F2697D">
      <w:pPr>
        <w:pStyle w:val="ConsPlusCell"/>
        <w:rPr>
          <w:rFonts w:ascii="Courier New" w:hAnsi="Courier New" w:cs="Courier New"/>
          <w:sz w:val="18"/>
          <w:szCs w:val="18"/>
        </w:rPr>
      </w:pPr>
      <w:r>
        <w:rPr>
          <w:rFonts w:ascii="Courier New" w:hAnsi="Courier New" w:cs="Courier New"/>
          <w:sz w:val="18"/>
          <w:szCs w:val="18"/>
        </w:rPr>
        <w:t>│    │кардиоревматологический санаторий N 20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│"Красная Пахра" Департамента              │               │              │</w:t>
      </w:r>
    </w:p>
    <w:p w:rsidR="00F2697D" w:rsidRDefault="00F2697D">
      <w:pPr>
        <w:pStyle w:val="ConsPlusCell"/>
        <w:rPr>
          <w:rFonts w:ascii="Courier New" w:hAnsi="Courier New" w:cs="Courier New"/>
          <w:sz w:val="18"/>
          <w:szCs w:val="18"/>
        </w:rPr>
      </w:pPr>
      <w:r>
        <w:rPr>
          <w:rFonts w:ascii="Courier New" w:hAnsi="Courier New" w:cs="Courier New"/>
          <w:sz w:val="18"/>
          <w:szCs w:val="18"/>
        </w:rPr>
        <w:t>│    │здравоохранения города Москвы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│25  │ЗАО "МЕГАСЕРВИС"                          │     17,35     │    27,21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│26  │ООО "Производственно-техническое          │      9,06     │    24,26     │</w:t>
      </w:r>
    </w:p>
    <w:p w:rsidR="00F2697D" w:rsidRDefault="00F2697D">
      <w:pPr>
        <w:pStyle w:val="ConsPlusCell"/>
        <w:rPr>
          <w:rFonts w:ascii="Courier New" w:hAnsi="Courier New" w:cs="Courier New"/>
          <w:sz w:val="18"/>
          <w:szCs w:val="18"/>
        </w:rPr>
      </w:pPr>
      <w:r>
        <w:rPr>
          <w:rFonts w:ascii="Courier New" w:hAnsi="Courier New" w:cs="Courier New"/>
          <w:sz w:val="18"/>
          <w:szCs w:val="18"/>
        </w:rPr>
        <w:t>│    │объединение "Ватутинки"                   │               │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│27  │ООО "ЖКХ Водоканал+"                      │     45,73     │    23,36     │</w:t>
      </w:r>
    </w:p>
    <w:p w:rsidR="00F2697D" w:rsidRDefault="00F2697D">
      <w:pPr>
        <w:pStyle w:val="ConsPlusCell"/>
        <w:rPr>
          <w:rFonts w:ascii="Courier New" w:hAnsi="Courier New" w:cs="Courier New"/>
          <w:sz w:val="18"/>
          <w:szCs w:val="18"/>
        </w:rPr>
      </w:pPr>
      <w:r>
        <w:rPr>
          <w:rFonts w:ascii="Courier New" w:hAnsi="Courier New" w:cs="Courier New"/>
          <w:sz w:val="18"/>
          <w:szCs w:val="18"/>
        </w:rPr>
        <w:t xml:space="preserve">│(п. 27 введен </w:t>
      </w:r>
      <w:hyperlink r:id="rId47"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22.03.2013 N 177-ПП)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│28  │ОАО "Дубровицы"                           │     19,26     │      -       │</w:t>
      </w:r>
    </w:p>
    <w:p w:rsidR="00F2697D" w:rsidRDefault="00F2697D">
      <w:pPr>
        <w:pStyle w:val="ConsPlusCell"/>
        <w:rPr>
          <w:rFonts w:ascii="Courier New" w:hAnsi="Courier New" w:cs="Courier New"/>
          <w:sz w:val="18"/>
          <w:szCs w:val="18"/>
        </w:rPr>
      </w:pPr>
      <w:r>
        <w:rPr>
          <w:rFonts w:ascii="Courier New" w:hAnsi="Courier New" w:cs="Courier New"/>
          <w:sz w:val="18"/>
          <w:szCs w:val="18"/>
        </w:rPr>
        <w:t xml:space="preserve">│(п. 28 введен </w:t>
      </w:r>
      <w:hyperlink r:id="rId48"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22.03.2013 N 177-ПП)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pStyle w:val="ConsPlusCell"/>
        <w:rPr>
          <w:rFonts w:ascii="Courier New" w:hAnsi="Courier New" w:cs="Courier New"/>
          <w:sz w:val="18"/>
          <w:szCs w:val="18"/>
        </w:rPr>
      </w:pPr>
      <w:r>
        <w:rPr>
          <w:rFonts w:ascii="Courier New" w:hAnsi="Courier New" w:cs="Courier New"/>
          <w:sz w:val="18"/>
          <w:szCs w:val="18"/>
        </w:rPr>
        <w:t>│29  │ФГБУ "ОК "Бор"                            │     21,91     │    19,33     │</w:t>
      </w:r>
    </w:p>
    <w:p w:rsidR="00F2697D" w:rsidRDefault="00F2697D">
      <w:pPr>
        <w:pStyle w:val="ConsPlusCell"/>
        <w:rPr>
          <w:rFonts w:ascii="Courier New" w:hAnsi="Courier New" w:cs="Courier New"/>
          <w:sz w:val="18"/>
          <w:szCs w:val="18"/>
        </w:rPr>
      </w:pPr>
      <w:r>
        <w:rPr>
          <w:rFonts w:ascii="Courier New" w:hAnsi="Courier New" w:cs="Courier New"/>
          <w:sz w:val="18"/>
          <w:szCs w:val="18"/>
        </w:rPr>
        <w:t xml:space="preserve">│(п. 29 введен </w:t>
      </w:r>
      <w:hyperlink r:id="rId49"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24.04.2013 N 260-ПП)     │</w:t>
      </w:r>
    </w:p>
    <w:p w:rsidR="00F2697D" w:rsidRDefault="00F2697D">
      <w:pPr>
        <w:pStyle w:val="ConsPlusCell"/>
        <w:rPr>
          <w:rFonts w:ascii="Courier New" w:hAnsi="Courier New" w:cs="Courier New"/>
          <w:sz w:val="18"/>
          <w:szCs w:val="18"/>
        </w:rPr>
      </w:pPr>
      <w:r>
        <w:rPr>
          <w:rFonts w:ascii="Courier New" w:hAnsi="Courier New" w:cs="Courier New"/>
          <w:sz w:val="18"/>
          <w:szCs w:val="18"/>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40" w:name="Par1139"/>
      <w:bookmarkEnd w:id="40"/>
      <w:r>
        <w:rPr>
          <w:rFonts w:ascii="Calibri" w:hAnsi="Calibri" w:cs="Calibri"/>
        </w:rPr>
        <w:t>Приложение 15</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41" w:name="Par1144"/>
      <w:bookmarkEnd w:id="41"/>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F2697D">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4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тепловую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реализуемую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населения, с НДС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r>
      <w:tr w:rsidR="00F2697D">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42" w:name="Par1157"/>
            <w:bookmarkEnd w:id="42"/>
            <w:r>
              <w:rPr>
                <w:rFonts w:ascii="Courier New" w:hAnsi="Courier New" w:cs="Courier New"/>
                <w:sz w:val="20"/>
                <w:szCs w:val="20"/>
              </w:rPr>
              <w:t xml:space="preserve">         648,00         </w:t>
            </w:r>
          </w:p>
        </w:tc>
      </w:tr>
      <w:tr w:rsidR="00F2697D">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43" w:name="Par1160"/>
            <w:bookmarkEnd w:id="43"/>
            <w:r>
              <w:rPr>
                <w:rFonts w:ascii="Courier New" w:hAnsi="Courier New" w:cs="Courier New"/>
                <w:sz w:val="20"/>
                <w:szCs w:val="20"/>
              </w:rPr>
              <w:t xml:space="preserve">         427,43         </w:t>
            </w:r>
          </w:p>
        </w:tc>
      </w:tr>
      <w:tr w:rsidR="00F2697D">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(покупка, производство,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передача тепловой энергии по тепловым сетям</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расходов на содержание тепловых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(ЦТП, тепловых вводов, насосных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станций)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1440,50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86" w:history="1">
        <w:r>
          <w:rPr>
            <w:rFonts w:ascii="Calibri" w:hAnsi="Calibri" w:cs="Calibri"/>
            <w:color w:val="0000FF"/>
          </w:rPr>
          <w:t>приложениях 16</w:t>
        </w:r>
      </w:hyperlink>
      <w:r>
        <w:rPr>
          <w:rFonts w:ascii="Calibri" w:hAnsi="Calibri" w:cs="Calibri"/>
        </w:rPr>
        <w:t xml:space="preserve"> и </w:t>
      </w:r>
      <w:hyperlink w:anchor="Par1392" w:history="1">
        <w:r>
          <w:rPr>
            <w:rFonts w:ascii="Calibri" w:hAnsi="Calibri" w:cs="Calibri"/>
            <w:color w:val="0000FF"/>
          </w:rPr>
          <w:t>18</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157" w:history="1">
        <w:r>
          <w:rPr>
            <w:rFonts w:ascii="Calibri" w:hAnsi="Calibri" w:cs="Calibri"/>
            <w:color w:val="0000FF"/>
          </w:rPr>
          <w:t>пунктах 1</w:t>
        </w:r>
      </w:hyperlink>
      <w:r>
        <w:rPr>
          <w:rFonts w:ascii="Calibri" w:hAnsi="Calibri" w:cs="Calibri"/>
        </w:rPr>
        <w:t xml:space="preserve"> и </w:t>
      </w:r>
      <w:hyperlink w:anchor="Par1160" w:history="1">
        <w:r>
          <w:rPr>
            <w:rFonts w:ascii="Calibri" w:hAnsi="Calibri" w:cs="Calibri"/>
            <w:color w:val="0000FF"/>
          </w:rPr>
          <w:t>2</w:t>
        </w:r>
      </w:hyperlink>
      <w:r>
        <w:rPr>
          <w:rFonts w:ascii="Calibri" w:hAnsi="Calibri" w:cs="Calibri"/>
        </w:rPr>
        <w:t xml:space="preserve"> настоящего приложения.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44" w:name="Par1181"/>
      <w:bookmarkEnd w:id="44"/>
      <w:r>
        <w:rPr>
          <w:rFonts w:ascii="Calibri" w:hAnsi="Calibri" w:cs="Calibri"/>
        </w:rPr>
        <w:t>Приложение 16</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45" w:name="Par1186"/>
      <w:bookmarkEnd w:id="45"/>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НА ТЕРРИТОРИИ ТРОИЦКОГО И НОВОМОСКОВСКОГО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50" w:history="1">
        <w:r>
          <w:rPr>
            <w:rFonts w:ascii="Calibri" w:hAnsi="Calibri" w:cs="Calibri"/>
            <w:color w:val="0000FF"/>
          </w:rPr>
          <w:t>N 177-ПП</w:t>
        </w:r>
      </w:hyperlink>
      <w:r>
        <w:rPr>
          <w:rFonts w:ascii="Calibri" w:hAnsi="Calibri" w:cs="Calibri"/>
        </w:rPr>
        <w:t xml:space="preserve">, от 24.04.2013 </w:t>
      </w:r>
      <w:hyperlink r:id="rId51" w:history="1">
        <w:r>
          <w:rPr>
            <w:rFonts w:ascii="Calibri" w:hAnsi="Calibri" w:cs="Calibri"/>
            <w:color w:val="0000FF"/>
          </w:rPr>
          <w:t>N 260-ПП</w:t>
        </w:r>
      </w:hyperlink>
      <w:r>
        <w:rPr>
          <w:rFonts w:ascii="Calibri" w:hAnsi="Calibri" w:cs="Calibri"/>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1"/>
        <w:rPr>
          <w:rFonts w:ascii="Calibri" w:hAnsi="Calibri" w:cs="Calibri"/>
        </w:rPr>
      </w:pPr>
      <w:bookmarkStart w:id="46" w:name="Par1194"/>
      <w:bookmarkEnd w:id="46"/>
      <w:r>
        <w:rPr>
          <w:rFonts w:ascii="Calibri" w:hAnsi="Calibri" w:cs="Calibri"/>
        </w:rPr>
        <w:t>Таблица 1</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за исключением указанных коммунальных услуг,</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предоставляемых ООО "Энергия тепла")</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w:t>
      </w:r>
    </w:p>
    <w:p w:rsidR="00F2697D" w:rsidRDefault="00F2697D">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на тепловую      │</w:t>
      </w:r>
    </w:p>
    <w:p w:rsidR="00F2697D" w:rsidRDefault="00F2697D">
      <w:pPr>
        <w:pStyle w:val="ConsPlusCell"/>
        <w:rPr>
          <w:rFonts w:ascii="Courier New" w:hAnsi="Courier New" w:cs="Courier New"/>
          <w:sz w:val="20"/>
          <w:szCs w:val="20"/>
        </w:rPr>
      </w:pPr>
      <w:r>
        <w:rPr>
          <w:rFonts w:ascii="Courier New" w:hAnsi="Courier New" w:cs="Courier New"/>
          <w:sz w:val="20"/>
          <w:szCs w:val="20"/>
        </w:rPr>
        <w:t>│п/п │                                           │энергию, реализуемую на │</w:t>
      </w:r>
    </w:p>
    <w:p w:rsidR="00F2697D" w:rsidRDefault="00F2697D">
      <w:pPr>
        <w:pStyle w:val="ConsPlusCell"/>
        <w:rPr>
          <w:rFonts w:ascii="Courier New" w:hAnsi="Courier New" w:cs="Courier New"/>
          <w:sz w:val="20"/>
          <w:szCs w:val="20"/>
        </w:rPr>
      </w:pPr>
      <w:r>
        <w:rPr>
          <w:rFonts w:ascii="Courier New" w:hAnsi="Courier New" w:cs="Courier New"/>
          <w:sz w:val="20"/>
          <w:szCs w:val="20"/>
        </w:rPr>
        <w:t>│    │                                           │нужды населения, с НДС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│(руб./Гкал)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 1  │                     2                     │           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   │ОАО "МОЭК" по системам централизованного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│теплоснабжения на территории поселений: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Десеновское,│        1577,19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Филимонковское,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│Внуковское, поселение "Мосрентген",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Московский,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│поселение Щербинка                         │        1524,91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│поселение Кленовское                       │        1588,75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│поселение Рязановское                      │        1384,73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поселение       │        1678,31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│Вороновское, поселение Роговское, поселение│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│Михайлово-Ярцевское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        2015,32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│Новофедоровское, поселение Кокошкино,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Первомайское,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│Марушкинское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Минзаг        │        1993,96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│поселения Краснопахорское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│1.8 │поселение Щаповское                        │        1588,75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   │ООО "Теплосервис"                          │        1094,45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│3   │ФБУ "Санаторий "Вороново" Министерства     │        1157,58         │</w:t>
      </w:r>
    </w:p>
    <w:p w:rsidR="00F2697D" w:rsidRDefault="00F2697D">
      <w:pPr>
        <w:pStyle w:val="ConsPlusCell"/>
        <w:rPr>
          <w:rFonts w:ascii="Courier New" w:hAnsi="Courier New" w:cs="Courier New"/>
          <w:sz w:val="20"/>
          <w:szCs w:val="20"/>
        </w:rPr>
      </w:pPr>
      <w:r>
        <w:rPr>
          <w:rFonts w:ascii="Courier New" w:hAnsi="Courier New" w:cs="Courier New"/>
          <w:sz w:val="20"/>
          <w:szCs w:val="20"/>
        </w:rPr>
        <w:t>│    │экономического развития Российской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│4   │ОАО "Троицкая камвольная фабрика"          │        1169,97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│5   │ЗАО "Санаторий "Ерино"                     │        1183,19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│6   │ОАО "Мосагронаучприбор"                    │        1193,69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│7   │ФКУ Федеральной миграционной службы "Центр │        1211,62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│медико-психологической реабилитации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│вынужденных переселенцев "Ватутинки-1"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│8   │ФГБУ "Оздоровительный комплекс "Бор"       │        1300,01         │</w:t>
      </w:r>
    </w:p>
    <w:p w:rsidR="00F2697D" w:rsidRDefault="00F2697D">
      <w:pPr>
        <w:pStyle w:val="ConsPlusCell"/>
        <w:rPr>
          <w:rFonts w:ascii="Courier New" w:hAnsi="Courier New" w:cs="Courier New"/>
          <w:sz w:val="20"/>
          <w:szCs w:val="20"/>
        </w:rPr>
      </w:pPr>
      <w:r>
        <w:rPr>
          <w:rFonts w:ascii="Courier New" w:hAnsi="Courier New" w:cs="Courier New"/>
          <w:sz w:val="20"/>
          <w:szCs w:val="20"/>
        </w:rPr>
        <w:t>│    │Управления делами Президента Российской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│9   │ОАО "Клинический санаторий Главмосстроя    │        1304,37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│Валуево"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│10  │ФГУП "Агропромышленный комплекс            │        1384,49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│11  │ФГАОУ ВПО "Национальный исследовательский  │        1391,57         │</w:t>
      </w:r>
    </w:p>
    <w:p w:rsidR="00F2697D" w:rsidRDefault="00F2697D">
      <w:pPr>
        <w:pStyle w:val="ConsPlusCell"/>
        <w:rPr>
          <w:rFonts w:ascii="Courier New" w:hAnsi="Courier New" w:cs="Courier New"/>
          <w:sz w:val="20"/>
          <w:szCs w:val="20"/>
        </w:rPr>
      </w:pPr>
      <w:r>
        <w:rPr>
          <w:rFonts w:ascii="Courier New" w:hAnsi="Courier New" w:cs="Courier New"/>
          <w:sz w:val="20"/>
          <w:szCs w:val="20"/>
        </w:rPr>
        <w:t>│    │технологический университет "МИСиС"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│МУП "Троицктеплоэнерго"                    │        1417,42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│ООО "Ридиос"                               │        1427,56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│ГКУ здравоохранения города Москвы "Детский │        1434,41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│кардиоревматологический санаторий N 20     │                        │</w:t>
      </w:r>
    </w:p>
    <w:p w:rsidR="00F2697D" w:rsidRDefault="00F2697D">
      <w:pPr>
        <w:pStyle w:val="ConsPlusCell"/>
        <w:rPr>
          <w:rFonts w:ascii="Courier New" w:hAnsi="Courier New" w:cs="Courier New"/>
          <w:sz w:val="20"/>
          <w:szCs w:val="20"/>
        </w:rPr>
      </w:pPr>
      <w:r>
        <w:rPr>
          <w:rFonts w:ascii="Courier New" w:hAnsi="Courier New" w:cs="Courier New"/>
          <w:sz w:val="20"/>
          <w:szCs w:val="20"/>
        </w:rPr>
        <w:t>│    │"Красная Пахра" Департамента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│здравоохранения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│ГБУ города Москвы Психоневрологический     │        1452,34         │</w:t>
      </w:r>
    </w:p>
    <w:p w:rsidR="00F2697D" w:rsidRDefault="00F2697D">
      <w:pPr>
        <w:pStyle w:val="ConsPlusCell"/>
        <w:rPr>
          <w:rFonts w:ascii="Courier New" w:hAnsi="Courier New" w:cs="Courier New"/>
          <w:sz w:val="20"/>
          <w:szCs w:val="20"/>
        </w:rPr>
      </w:pPr>
      <w:r>
        <w:rPr>
          <w:rFonts w:ascii="Courier New" w:hAnsi="Courier New" w:cs="Courier New"/>
          <w:sz w:val="20"/>
          <w:szCs w:val="20"/>
        </w:rPr>
        <w:t>│    │интернат N 5 Департамента социальной защиты│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│населения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│ООО "РегионЭнергоСервис"                   │        1561,02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│ОАО "Марьинская птицефабрика"              │        1570,93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│18  │ОАО "Теплоэнергетическая инвестиционная    │        1576,24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│компания"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│19  │Филиал ООО "Газпром трансгаз Москва"       │        1641,03         │</w:t>
      </w:r>
    </w:p>
    <w:p w:rsidR="00F2697D" w:rsidRDefault="00F2697D">
      <w:pPr>
        <w:pStyle w:val="ConsPlusCell"/>
        <w:rPr>
          <w:rFonts w:ascii="Courier New" w:hAnsi="Courier New" w:cs="Courier New"/>
          <w:sz w:val="20"/>
          <w:szCs w:val="20"/>
        </w:rPr>
      </w:pPr>
      <w:r>
        <w:rPr>
          <w:rFonts w:ascii="Courier New" w:hAnsi="Courier New" w:cs="Courier New"/>
          <w:sz w:val="20"/>
          <w:szCs w:val="20"/>
        </w:rPr>
        <w:t>│    │Управление по эксплуатации делового центра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│20  │ОАО "Курорт Михайловское"                  │        1664,27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│21  │ФГБУ "Дом отдыха "Архангельское" Управления│        1683,74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│делами Президента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│22  │Оздоровительное объединение "Солнечный     │        1703,92         │</w:t>
      </w:r>
    </w:p>
    <w:p w:rsidR="00F2697D" w:rsidRDefault="00F2697D">
      <w:pPr>
        <w:pStyle w:val="ConsPlusCell"/>
        <w:rPr>
          <w:rFonts w:ascii="Courier New" w:hAnsi="Courier New" w:cs="Courier New"/>
          <w:sz w:val="20"/>
          <w:szCs w:val="20"/>
        </w:rPr>
      </w:pPr>
      <w:r>
        <w:rPr>
          <w:rFonts w:ascii="Courier New" w:hAnsi="Courier New" w:cs="Courier New"/>
          <w:sz w:val="20"/>
          <w:szCs w:val="20"/>
        </w:rPr>
        <w:t>│    │городок" Банка России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│23  │ГБУ СО МО "Центр социально-медицинской     │        1722,80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│реабилитации инвалидов и ветеранов боевых  │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│действий "Ясенки"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│24  │ООО "Коммунальный энергетик"               │        2100,52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│25  │ФГУП "Предприятие по производству          │        1304,02         │</w:t>
      </w:r>
    </w:p>
    <w:p w:rsidR="00F2697D" w:rsidRDefault="00F2697D">
      <w:pPr>
        <w:pStyle w:val="ConsPlusCell"/>
        <w:rPr>
          <w:rFonts w:ascii="Courier New" w:hAnsi="Courier New" w:cs="Courier New"/>
          <w:sz w:val="20"/>
          <w:szCs w:val="20"/>
        </w:rPr>
      </w:pPr>
      <w:r>
        <w:rPr>
          <w:rFonts w:ascii="Courier New" w:hAnsi="Courier New" w:cs="Courier New"/>
          <w:sz w:val="20"/>
          <w:szCs w:val="20"/>
        </w:rPr>
        <w:t>│    │бактерийных и вирусных препаратов Института│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│полиомиелита и вирусных энцефалитов им.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│М.П. Чумакова РАМН"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│26  │ОАО "Дубровицы"                            │        1588,75         │</w:t>
      </w:r>
    </w:p>
    <w:p w:rsidR="00F2697D" w:rsidRDefault="00F2697D">
      <w:pPr>
        <w:pStyle w:val="ConsPlusCell"/>
        <w:rPr>
          <w:rFonts w:ascii="Courier New" w:hAnsi="Courier New" w:cs="Courier New"/>
          <w:sz w:val="20"/>
          <w:szCs w:val="20"/>
        </w:rPr>
      </w:pPr>
      <w:r>
        <w:rPr>
          <w:rFonts w:ascii="Courier New" w:hAnsi="Courier New" w:cs="Courier New"/>
          <w:sz w:val="20"/>
          <w:szCs w:val="20"/>
        </w:rPr>
        <w:t xml:space="preserve">│(п. 26 введен </w:t>
      </w:r>
      <w:hyperlink r:id="rId5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22.03.2013 N 177-ПП)│</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1"/>
        <w:rPr>
          <w:rFonts w:ascii="Calibri" w:hAnsi="Calibri" w:cs="Calibri"/>
        </w:rPr>
      </w:pPr>
      <w:bookmarkStart w:id="47" w:name="Par1315"/>
      <w:bookmarkEnd w:id="47"/>
      <w:r>
        <w:rPr>
          <w:rFonts w:ascii="Calibri" w:hAnsi="Calibri" w:cs="Calibri"/>
        </w:rPr>
        <w:t>Таблица 2</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54" w:history="1">
        <w:r>
          <w:rPr>
            <w:rFonts w:ascii="Calibri" w:hAnsi="Calibri" w:cs="Calibri"/>
            <w:color w:val="0000FF"/>
          </w:rPr>
          <w:t>постановлением</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со 2 апреля 2013 г. в отношении</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ООО "Энергия тепла")</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F2697D">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4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тепловую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реализуемую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населения, с НДС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48" w:name="Par1342"/>
      <w:bookmarkEnd w:id="48"/>
      <w:r>
        <w:rPr>
          <w:rFonts w:ascii="Calibri" w:hAnsi="Calibri" w:cs="Calibri"/>
        </w:rPr>
        <w:t>Приложение 17</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49" w:name="Par1347"/>
      <w:bookmarkEnd w:id="49"/>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F2697D">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4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тепловую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реализуемую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населения, с НДС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r>
      <w:tr w:rsidR="00F2697D">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50" w:name="Par1363"/>
            <w:bookmarkEnd w:id="50"/>
            <w:r>
              <w:rPr>
                <w:rFonts w:ascii="Courier New" w:hAnsi="Courier New" w:cs="Courier New"/>
                <w:sz w:val="20"/>
                <w:szCs w:val="20"/>
              </w:rPr>
              <w:t xml:space="preserve">         706,32         </w:t>
            </w:r>
          </w:p>
        </w:tc>
      </w:tr>
      <w:tr w:rsidR="00F2697D">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51" w:name="Par1366"/>
            <w:bookmarkEnd w:id="51"/>
            <w:r>
              <w:rPr>
                <w:rFonts w:ascii="Courier New" w:hAnsi="Courier New" w:cs="Courier New"/>
                <w:sz w:val="20"/>
                <w:szCs w:val="20"/>
              </w:rPr>
              <w:t xml:space="preserve">         465,90         </w:t>
            </w:r>
          </w:p>
        </w:tc>
      </w:tr>
      <w:tr w:rsidR="00F2697D">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на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(покупка, производство,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тепловым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сетям с учетом расходов на содержание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(ЦТП, тепловых вводов,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насосных станций)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1570,14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86" w:history="1">
        <w:r>
          <w:rPr>
            <w:rFonts w:ascii="Calibri" w:hAnsi="Calibri" w:cs="Calibri"/>
            <w:color w:val="0000FF"/>
          </w:rPr>
          <w:t>приложениях 16</w:t>
        </w:r>
      </w:hyperlink>
      <w:r>
        <w:rPr>
          <w:rFonts w:ascii="Calibri" w:hAnsi="Calibri" w:cs="Calibri"/>
        </w:rPr>
        <w:t xml:space="preserve"> и </w:t>
      </w:r>
      <w:hyperlink w:anchor="Par1392" w:history="1">
        <w:r>
          <w:rPr>
            <w:rFonts w:ascii="Calibri" w:hAnsi="Calibri" w:cs="Calibri"/>
            <w:color w:val="0000FF"/>
          </w:rPr>
          <w:t>18</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363" w:history="1">
        <w:r>
          <w:rPr>
            <w:rFonts w:ascii="Calibri" w:hAnsi="Calibri" w:cs="Calibri"/>
            <w:color w:val="0000FF"/>
          </w:rPr>
          <w:t>пунктах 1</w:t>
        </w:r>
      </w:hyperlink>
      <w:r>
        <w:rPr>
          <w:rFonts w:ascii="Calibri" w:hAnsi="Calibri" w:cs="Calibri"/>
        </w:rPr>
        <w:t xml:space="preserve"> и </w:t>
      </w:r>
      <w:hyperlink w:anchor="Par1366" w:history="1">
        <w:r>
          <w:rPr>
            <w:rFonts w:ascii="Calibri" w:hAnsi="Calibri" w:cs="Calibri"/>
            <w:color w:val="0000FF"/>
          </w:rPr>
          <w:t>2</w:t>
        </w:r>
      </w:hyperlink>
      <w:r>
        <w:rPr>
          <w:rFonts w:ascii="Calibri" w:hAnsi="Calibri" w:cs="Calibri"/>
        </w:rPr>
        <w:t xml:space="preserve"> настоящего приложения.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52" w:name="Par1387"/>
      <w:bookmarkEnd w:id="52"/>
      <w:r>
        <w:rPr>
          <w:rFonts w:ascii="Calibri" w:hAnsi="Calibri" w:cs="Calibri"/>
        </w:rPr>
        <w:t>Приложение 18</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53" w:name="Par1392"/>
      <w:bookmarkEnd w:id="53"/>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НА ТЕРРИТОРИИ ТРОИЦКОГО И НОВОМОСКОВСКОГО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56" w:history="1">
        <w:r>
          <w:rPr>
            <w:rFonts w:ascii="Calibri" w:hAnsi="Calibri" w:cs="Calibri"/>
            <w:color w:val="0000FF"/>
          </w:rPr>
          <w:t>N 177-ПП</w:t>
        </w:r>
      </w:hyperlink>
      <w:r>
        <w:rPr>
          <w:rFonts w:ascii="Calibri" w:hAnsi="Calibri" w:cs="Calibri"/>
        </w:rPr>
        <w:t xml:space="preserve">, от 24.04.2013 </w:t>
      </w:r>
      <w:hyperlink r:id="rId57" w:history="1">
        <w:r>
          <w:rPr>
            <w:rFonts w:ascii="Calibri" w:hAnsi="Calibri" w:cs="Calibri"/>
            <w:color w:val="0000FF"/>
          </w:rPr>
          <w:t>N 260-ПП</w:t>
        </w:r>
      </w:hyperlink>
      <w:r>
        <w:rPr>
          <w:rFonts w:ascii="Calibri" w:hAnsi="Calibri" w:cs="Calibri"/>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на тепловую      │</w:t>
      </w:r>
    </w:p>
    <w:p w:rsidR="00F2697D" w:rsidRDefault="00F2697D">
      <w:pPr>
        <w:pStyle w:val="ConsPlusCell"/>
        <w:rPr>
          <w:rFonts w:ascii="Courier New" w:hAnsi="Courier New" w:cs="Courier New"/>
          <w:sz w:val="20"/>
          <w:szCs w:val="20"/>
        </w:rPr>
      </w:pPr>
      <w:r>
        <w:rPr>
          <w:rFonts w:ascii="Courier New" w:hAnsi="Courier New" w:cs="Courier New"/>
          <w:sz w:val="20"/>
          <w:szCs w:val="20"/>
        </w:rPr>
        <w:t>│п/п │                                           │энергию, реализуемую на │</w:t>
      </w:r>
    </w:p>
    <w:p w:rsidR="00F2697D" w:rsidRDefault="00F2697D">
      <w:pPr>
        <w:pStyle w:val="ConsPlusCell"/>
        <w:rPr>
          <w:rFonts w:ascii="Courier New" w:hAnsi="Courier New" w:cs="Courier New"/>
          <w:sz w:val="20"/>
          <w:szCs w:val="20"/>
        </w:rPr>
      </w:pPr>
      <w:r>
        <w:rPr>
          <w:rFonts w:ascii="Courier New" w:hAnsi="Courier New" w:cs="Courier New"/>
          <w:sz w:val="20"/>
          <w:szCs w:val="20"/>
        </w:rPr>
        <w:t>│    │                                           │нужды населения, с НДС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│(руб./Гкал)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 1  │                     2                     │           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   │ОАО "МОЭК" по системам централизованного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│теплоснабжения на территории поселений: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Десеновское,│        1703,37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Филимонковское,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│Внуковское, поселение "Мосрентген",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Московский,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│поселение Щербинка                         │        1646,90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│поселение Кленовское                       │        1715,85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│поселение Рязановское                      │        1495,51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поселение       │        1812,57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│Вороновское, поселение Роговское, поселение│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│Михайлово-Ярцевское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        2176,55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│Новофедоровское, поселение Кокошкино,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Первомайское,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│Марушкинское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Минзаг        │        2153,48         │</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    │поселения Краснопахорское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│1.8 │поселение Щаповское                        │        1715,85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   │ООО "Теплосервис"                          │        1181,99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│3   │ФБУ "Санаторий "Вороново" Министерства     │        1250,19         │</w:t>
      </w:r>
    </w:p>
    <w:p w:rsidR="00F2697D" w:rsidRDefault="00F2697D">
      <w:pPr>
        <w:pStyle w:val="ConsPlusCell"/>
        <w:rPr>
          <w:rFonts w:ascii="Courier New" w:hAnsi="Courier New" w:cs="Courier New"/>
          <w:sz w:val="20"/>
          <w:szCs w:val="20"/>
        </w:rPr>
      </w:pPr>
      <w:r>
        <w:rPr>
          <w:rFonts w:ascii="Courier New" w:hAnsi="Courier New" w:cs="Courier New"/>
          <w:sz w:val="20"/>
          <w:szCs w:val="20"/>
        </w:rPr>
        <w:t>│    │экономического развития Российской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│4   │ОАО "Троицкая камвольная фабрика"          │        1263,57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│5   │ЗАО "Санаторий "Ерино"                     │        1277,85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│6   │ОАО "Мосагронаучприбор"                    │        1289,19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│7   │ФКУ Федеральной миграционной службы "Центр │        1308,55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│медико-психологической реабилитации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│вынужденных переселенцев "Ватутинки-1"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│8   │ФГБУ "Оздоровительный комплекс "Бор"       │        1404,01         │</w:t>
      </w:r>
    </w:p>
    <w:p w:rsidR="00F2697D" w:rsidRDefault="00F2697D">
      <w:pPr>
        <w:pStyle w:val="ConsPlusCell"/>
        <w:rPr>
          <w:rFonts w:ascii="Courier New" w:hAnsi="Courier New" w:cs="Courier New"/>
          <w:sz w:val="20"/>
          <w:szCs w:val="20"/>
        </w:rPr>
      </w:pPr>
      <w:r>
        <w:rPr>
          <w:rFonts w:ascii="Courier New" w:hAnsi="Courier New" w:cs="Courier New"/>
          <w:sz w:val="20"/>
          <w:szCs w:val="20"/>
        </w:rPr>
        <w:t>│    │Управления делами Президента Российской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│9   │ОАО "Клинический санаторий Главмосстроя    │        1321,25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│Валуево"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│10  │ФГУП "Агропромышленный комплекс            │        1495,25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│11  │ФГАОУ ВПО "Национальный исследовательский  │        1502,90         │</w:t>
      </w:r>
    </w:p>
    <w:p w:rsidR="00F2697D" w:rsidRDefault="00F2697D">
      <w:pPr>
        <w:pStyle w:val="ConsPlusCell"/>
        <w:rPr>
          <w:rFonts w:ascii="Courier New" w:hAnsi="Courier New" w:cs="Courier New"/>
          <w:sz w:val="20"/>
          <w:szCs w:val="20"/>
        </w:rPr>
      </w:pPr>
      <w:r>
        <w:rPr>
          <w:rFonts w:ascii="Courier New" w:hAnsi="Courier New" w:cs="Courier New"/>
          <w:sz w:val="20"/>
          <w:szCs w:val="20"/>
        </w:rPr>
        <w:t>│    │технологический университет "МИСиС"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│МУП "Троицктеплоэнерго"                    │        1530,80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│ООО "Ридиос"                               │        1541,76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│ГКУ здравоохранения города Москвы "Детский │        1549,16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│кардиоревматологический санаторий N 20     │                        │</w:t>
      </w:r>
    </w:p>
    <w:p w:rsidR="00F2697D" w:rsidRDefault="00F2697D">
      <w:pPr>
        <w:pStyle w:val="ConsPlusCell"/>
        <w:rPr>
          <w:rFonts w:ascii="Courier New" w:hAnsi="Courier New" w:cs="Courier New"/>
          <w:sz w:val="20"/>
          <w:szCs w:val="20"/>
        </w:rPr>
      </w:pPr>
      <w:r>
        <w:rPr>
          <w:rFonts w:ascii="Courier New" w:hAnsi="Courier New" w:cs="Courier New"/>
          <w:sz w:val="20"/>
          <w:szCs w:val="20"/>
        </w:rPr>
        <w:t>│    │"Красная Пахра" Департамента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│здравоохранения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│ГБУ города Москвы Психоневрологический     │        1550,02         │</w:t>
      </w:r>
    </w:p>
    <w:p w:rsidR="00F2697D" w:rsidRDefault="00F2697D">
      <w:pPr>
        <w:pStyle w:val="ConsPlusCell"/>
        <w:rPr>
          <w:rFonts w:ascii="Courier New" w:hAnsi="Courier New" w:cs="Courier New"/>
          <w:sz w:val="20"/>
          <w:szCs w:val="20"/>
        </w:rPr>
      </w:pPr>
      <w:r>
        <w:rPr>
          <w:rFonts w:ascii="Courier New" w:hAnsi="Courier New" w:cs="Courier New"/>
          <w:sz w:val="20"/>
          <w:szCs w:val="20"/>
        </w:rPr>
        <w:t>│    │интернат N 5 Департамента социальной защиты│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│населения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│ООО "РегионЭнергоСервис"                   │        1685,90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│ОАО "Марьинская птицефабрика"              │        1696,60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│18  │ОАО "Теплоэнергетическая инвестиционная    │        1702,34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│компания"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│19  │Филиал ООО "Газпром трансгаз Москва"       │        1772,31         │</w:t>
      </w:r>
    </w:p>
    <w:p w:rsidR="00F2697D" w:rsidRDefault="00F2697D">
      <w:pPr>
        <w:pStyle w:val="ConsPlusCell"/>
        <w:rPr>
          <w:rFonts w:ascii="Courier New" w:hAnsi="Courier New" w:cs="Courier New"/>
          <w:sz w:val="20"/>
          <w:szCs w:val="20"/>
        </w:rPr>
      </w:pPr>
      <w:r>
        <w:rPr>
          <w:rFonts w:ascii="Courier New" w:hAnsi="Courier New" w:cs="Courier New"/>
          <w:sz w:val="20"/>
          <w:szCs w:val="20"/>
        </w:rPr>
        <w:t>│    │Управление по эксплуатации делового центра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│20  │ОАО "Курорт Михайловское"                  │        1797,41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│21  │ФГБУ "Дом отдыха "Архангельское" Управления│        1747,57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│делами Президента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│22  │Оздоровительное объединение "Солнечный     │        1840,23         │</w:t>
      </w:r>
    </w:p>
    <w:p w:rsidR="00F2697D" w:rsidRDefault="00F2697D">
      <w:pPr>
        <w:pStyle w:val="ConsPlusCell"/>
        <w:rPr>
          <w:rFonts w:ascii="Courier New" w:hAnsi="Courier New" w:cs="Courier New"/>
          <w:sz w:val="20"/>
          <w:szCs w:val="20"/>
        </w:rPr>
      </w:pPr>
      <w:r>
        <w:rPr>
          <w:rFonts w:ascii="Courier New" w:hAnsi="Courier New" w:cs="Courier New"/>
          <w:sz w:val="20"/>
          <w:szCs w:val="20"/>
        </w:rPr>
        <w:t>│    │городок" Банка России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w:t>
      </w:r>
    </w:p>
    <w:p w:rsidR="00F2697D" w:rsidRDefault="00F2697D">
      <w:pPr>
        <w:pStyle w:val="ConsPlusCell"/>
        <w:rPr>
          <w:rFonts w:ascii="Courier New" w:hAnsi="Courier New" w:cs="Courier New"/>
          <w:sz w:val="20"/>
          <w:szCs w:val="20"/>
        </w:rPr>
      </w:pPr>
      <w:r>
        <w:rPr>
          <w:rFonts w:ascii="Courier New" w:hAnsi="Courier New" w:cs="Courier New"/>
          <w:sz w:val="20"/>
          <w:szCs w:val="20"/>
        </w:rPr>
        <w:t>│23  │ГБУ СО МО "Центр социально-медицинской     │        1860,62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│реабилитации инвалидов и ветеранов боевых  │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│действий "Ясенки"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│24  │ООО "Коммунальный энергетик"               │        2268,54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│25  │ФГУП "Предприятие по производству          │        1408,34         │</w:t>
      </w:r>
    </w:p>
    <w:p w:rsidR="00F2697D" w:rsidRDefault="00F2697D">
      <w:pPr>
        <w:pStyle w:val="ConsPlusCell"/>
        <w:rPr>
          <w:rFonts w:ascii="Courier New" w:hAnsi="Courier New" w:cs="Courier New"/>
          <w:sz w:val="20"/>
          <w:szCs w:val="20"/>
        </w:rPr>
      </w:pPr>
      <w:r>
        <w:rPr>
          <w:rFonts w:ascii="Courier New" w:hAnsi="Courier New" w:cs="Courier New"/>
          <w:sz w:val="20"/>
          <w:szCs w:val="20"/>
        </w:rPr>
        <w:t>│    │бактерийных и вирусных препаратов Института│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│полиомиелита и вирусных энцефалитов им.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│М.П. Чумакова РАМН"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│26  │ОАО "Дубровицы"                            │        1713,40         │</w:t>
      </w:r>
    </w:p>
    <w:p w:rsidR="00F2697D" w:rsidRDefault="00F2697D">
      <w:pPr>
        <w:pStyle w:val="ConsPlusCell"/>
        <w:rPr>
          <w:rFonts w:ascii="Courier New" w:hAnsi="Courier New" w:cs="Courier New"/>
          <w:sz w:val="20"/>
          <w:szCs w:val="20"/>
        </w:rPr>
      </w:pPr>
      <w:r>
        <w:rPr>
          <w:rFonts w:ascii="Courier New" w:hAnsi="Courier New" w:cs="Courier New"/>
          <w:sz w:val="20"/>
          <w:szCs w:val="20"/>
        </w:rPr>
        <w:t xml:space="preserve">│(п. 26 введен </w:t>
      </w:r>
      <w:hyperlink r:id="rId5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22.03.2013 N 177-ПП)│</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│27  │ООО "Энергия тепла"                        │        1366,96         │</w:t>
      </w:r>
    </w:p>
    <w:p w:rsidR="00F2697D" w:rsidRDefault="00F2697D">
      <w:pPr>
        <w:pStyle w:val="ConsPlusCell"/>
        <w:rPr>
          <w:rFonts w:ascii="Courier New" w:hAnsi="Courier New" w:cs="Courier New"/>
          <w:sz w:val="20"/>
          <w:szCs w:val="20"/>
        </w:rPr>
      </w:pPr>
      <w:r>
        <w:rPr>
          <w:rFonts w:ascii="Courier New" w:hAnsi="Courier New" w:cs="Courier New"/>
          <w:sz w:val="20"/>
          <w:szCs w:val="20"/>
        </w:rPr>
        <w:t xml:space="preserve">│(п. 27 введен </w:t>
      </w:r>
      <w:hyperlink r:id="rId5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24.04.2013 N 260-ПП)│</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54" w:name="Par1525"/>
      <w:bookmarkEnd w:id="54"/>
      <w:r>
        <w:rPr>
          <w:rFonts w:ascii="Calibri" w:hAnsi="Calibri" w:cs="Calibri"/>
        </w:rPr>
        <w:t>Приложение 19</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55" w:name="Par1530"/>
      <w:bookmarkEnd w:id="55"/>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F2697D">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4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с НДС     </w:t>
            </w:r>
          </w:p>
        </w:tc>
      </w:tr>
      <w:tr w:rsidR="00F2697D">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иные организации,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осуществляющие производство и передачу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(за исключением ОАО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"Мосэнерго")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116,00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93,38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2" w:history="1">
        <w:r>
          <w:rPr>
            <w:rFonts w:ascii="Calibri" w:hAnsi="Calibri" w:cs="Calibri"/>
            <w:color w:val="0000FF"/>
          </w:rPr>
          <w:t>приложениях 20</w:t>
        </w:r>
      </w:hyperlink>
      <w:r>
        <w:rPr>
          <w:rFonts w:ascii="Calibri" w:hAnsi="Calibri" w:cs="Calibri"/>
        </w:rPr>
        <w:t xml:space="preserve"> и </w:t>
      </w:r>
      <w:hyperlink w:anchor="Par1731" w:history="1">
        <w:r>
          <w:rPr>
            <w:rFonts w:ascii="Calibri" w:hAnsi="Calibri" w:cs="Calibri"/>
            <w:color w:val="0000FF"/>
          </w:rPr>
          <w:t>22</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56" w:name="Par1557"/>
      <w:bookmarkEnd w:id="56"/>
      <w:r>
        <w:rPr>
          <w:rFonts w:ascii="Calibri" w:hAnsi="Calibri" w:cs="Calibri"/>
        </w:rPr>
        <w:t>Приложение 20</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57" w:name="Par1562"/>
      <w:bookmarkEnd w:id="57"/>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 на горячую воду (руб./куб. м)│</w:t>
      </w:r>
    </w:p>
    <w:p w:rsidR="00F2697D" w:rsidRDefault="00F2697D">
      <w:pPr>
        <w:pStyle w:val="ConsPlusCell"/>
        <w:rPr>
          <w:rFonts w:ascii="Courier New" w:hAnsi="Courier New" w:cs="Courier New"/>
          <w:sz w:val="20"/>
          <w:szCs w:val="20"/>
        </w:rPr>
      </w:pPr>
      <w:r>
        <w:rPr>
          <w:rFonts w:ascii="Courier New" w:hAnsi="Courier New" w:cs="Courier New"/>
          <w:sz w:val="20"/>
          <w:szCs w:val="20"/>
        </w:rPr>
        <w:t>│п/п │                                │с НДС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 1  │               2                │                 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   │ОАО "МОЭК" по системам          │                                   │</w:t>
      </w:r>
    </w:p>
    <w:p w:rsidR="00F2697D" w:rsidRDefault="00F2697D">
      <w:pPr>
        <w:pStyle w:val="ConsPlusCell"/>
        <w:rPr>
          <w:rFonts w:ascii="Courier New" w:hAnsi="Courier New" w:cs="Courier New"/>
          <w:sz w:val="20"/>
          <w:szCs w:val="20"/>
        </w:rPr>
      </w:pPr>
      <w:r>
        <w:rPr>
          <w:rFonts w:ascii="Courier New" w:hAnsi="Courier New" w:cs="Courier New"/>
          <w:sz w:val="20"/>
          <w:szCs w:val="20"/>
        </w:rPr>
        <w:t>│    │централизованного горячего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│водоснабжения на территории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              113,66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│Десеновское,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│Филимонковское,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│Внуковское,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│"Мосрентген",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│Московский,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│поселение Щербинка              │               83,72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│поселение Кленовское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- 107,24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- 98,03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│поселение Рязановское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- 91,00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- 82,97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Вороновское, поселение│полотенцесушителями - 108,47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│Роговское, поселение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│Михайлово-Ярцевское             │полотенцесушителями - 98,73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│Новофедоровское, поселение      │полотенцесушителями - 139,93       │</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    │Кокошкино, поселение            │Для систем ГВС без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│Первомайское, поселение         │полотенцесушителей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│Марушкинское                    │- 113,13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- 130,66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              126,79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│Минзаг поселения Краснопахорское│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│1.8 │поселение Щаповское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- 107,24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систем ГВС без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│полотенцесушителей - 98,02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   │ООО "Теплосервис"               │               75,70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│3   │ФБУ "Санаторий "Вороново"       │               75,57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│4   │ОАО "Троицкая камвольная        │               76,76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│фабрика"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│5   │ЗАО "Санаторий "Ерино"          │               74,33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76,38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│службы "Центр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│медико-психологической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│реабилитации вынужденных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│переселенцев "Ватутинки-1"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86,16               │</w:t>
      </w:r>
    </w:p>
    <w:p w:rsidR="00F2697D" w:rsidRDefault="00F2697D">
      <w:pPr>
        <w:pStyle w:val="ConsPlusCell"/>
        <w:rPr>
          <w:rFonts w:ascii="Courier New" w:hAnsi="Courier New" w:cs="Courier New"/>
          <w:sz w:val="20"/>
          <w:szCs w:val="20"/>
        </w:rPr>
      </w:pPr>
      <w:r>
        <w:rPr>
          <w:rFonts w:ascii="Courier New" w:hAnsi="Courier New" w:cs="Courier New"/>
          <w:sz w:val="20"/>
          <w:szCs w:val="20"/>
        </w:rPr>
        <w:t>│    │"Бор" Управления делами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│8   │МУП "Троицктеплоэнерго"         │               88,96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89,11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│Москвы "Детский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│кардиоревматологический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│санаторий N 20 "Красная Пахра"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                                   │</w:t>
      </w:r>
    </w:p>
    <w:p w:rsidR="00F2697D" w:rsidRDefault="00F2697D">
      <w:pPr>
        <w:pStyle w:val="ConsPlusCell"/>
        <w:rPr>
          <w:rFonts w:ascii="Courier New" w:hAnsi="Courier New" w:cs="Courier New"/>
          <w:sz w:val="20"/>
          <w:szCs w:val="20"/>
        </w:rPr>
      </w:pPr>
      <w:r>
        <w:rPr>
          <w:rFonts w:ascii="Courier New" w:hAnsi="Courier New" w:cs="Courier New"/>
          <w:sz w:val="20"/>
          <w:szCs w:val="20"/>
        </w:rPr>
        <w:t>│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│10  │ГБУ города Москвы               │               91,23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│Психоневрологический интернат   │                                   │</w:t>
      </w:r>
    </w:p>
    <w:p w:rsidR="00F2697D" w:rsidRDefault="00F2697D">
      <w:pPr>
        <w:pStyle w:val="ConsPlusCell"/>
        <w:rPr>
          <w:rFonts w:ascii="Courier New" w:hAnsi="Courier New" w:cs="Courier New"/>
          <w:sz w:val="20"/>
          <w:szCs w:val="20"/>
        </w:rPr>
      </w:pPr>
      <w:r>
        <w:rPr>
          <w:rFonts w:ascii="Courier New" w:hAnsi="Courier New" w:cs="Courier New"/>
          <w:sz w:val="20"/>
          <w:szCs w:val="20"/>
        </w:rPr>
        <w:t>│    │N 5 Департамента социальной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│защиты населения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61" w:history="1">
        <w:r>
          <w:rPr>
            <w:rFonts w:ascii="Courier New" w:hAnsi="Courier New" w:cs="Courier New"/>
            <w:color w:val="0000FF"/>
            <w:sz w:val="20"/>
            <w:szCs w:val="20"/>
          </w:rPr>
          <w:t>11</w:t>
        </w:r>
      </w:hyperlink>
      <w:r>
        <w:rPr>
          <w:rFonts w:ascii="Courier New" w:hAnsi="Courier New" w:cs="Courier New"/>
          <w:sz w:val="20"/>
          <w:szCs w:val="20"/>
        </w:rPr>
        <w:t xml:space="preserve">  │ООО "РегионЭнергоСервис"        │              112,81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62" w:history="1">
        <w:r>
          <w:rPr>
            <w:rFonts w:ascii="Courier New" w:hAnsi="Courier New" w:cs="Courier New"/>
            <w:color w:val="0000FF"/>
            <w:sz w:val="20"/>
            <w:szCs w:val="20"/>
          </w:rPr>
          <w:t>12</w:t>
        </w:r>
      </w:hyperlink>
      <w:r>
        <w:rPr>
          <w:rFonts w:ascii="Courier New" w:hAnsi="Courier New" w:cs="Courier New"/>
          <w:sz w:val="20"/>
          <w:szCs w:val="20"/>
        </w:rPr>
        <w:t xml:space="preserve">  │ОАО "Курорт Михайловское"       │              107,70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63" w:history="1">
        <w:r>
          <w:rPr>
            <w:rFonts w:ascii="Courier New" w:hAnsi="Courier New" w:cs="Courier New"/>
            <w:color w:val="0000FF"/>
            <w:sz w:val="20"/>
            <w:szCs w:val="20"/>
          </w:rPr>
          <w:t>13</w:t>
        </w:r>
      </w:hyperlink>
      <w:r>
        <w:rPr>
          <w:rFonts w:ascii="Courier New" w:hAnsi="Courier New" w:cs="Courier New"/>
          <w:sz w:val="20"/>
          <w:szCs w:val="20"/>
        </w:rPr>
        <w:t xml:space="preserve">  │Оздоровительное объединение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России│полотенцесушителями - 126,74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общежития с общими кухнями и   │</w:t>
      </w:r>
    </w:p>
    <w:p w:rsidR="00F2697D" w:rsidRDefault="00F2697D">
      <w:pPr>
        <w:pStyle w:val="ConsPlusCell"/>
        <w:rPr>
          <w:rFonts w:ascii="Courier New" w:hAnsi="Courier New" w:cs="Courier New"/>
          <w:sz w:val="20"/>
          <w:szCs w:val="20"/>
        </w:rPr>
      </w:pPr>
      <w:r>
        <w:rPr>
          <w:rFonts w:ascii="Courier New" w:hAnsi="Courier New" w:cs="Courier New"/>
          <w:sz w:val="20"/>
          <w:szCs w:val="20"/>
        </w:rPr>
        <w:t>│    │                                │блоками душевых на этажах - 113,42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64" w:history="1">
        <w:r>
          <w:rPr>
            <w:rFonts w:ascii="Courier New" w:hAnsi="Courier New" w:cs="Courier New"/>
            <w:color w:val="0000FF"/>
            <w:sz w:val="20"/>
            <w:szCs w:val="20"/>
          </w:rPr>
          <w:t>14</w:t>
        </w:r>
      </w:hyperlink>
      <w:r>
        <w:rPr>
          <w:rFonts w:ascii="Courier New" w:hAnsi="Courier New" w:cs="Courier New"/>
          <w:sz w:val="20"/>
          <w:szCs w:val="20"/>
        </w:rPr>
        <w:t xml:space="preserve">  │ГБУ СО МО "Центр                │              105,24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│социально-медицинской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│реабилитации инвалидов 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│ветеранов боевых действий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│"Ясенки"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w:t>
      </w:r>
      <w:hyperlink r:id="rId65" w:history="1">
        <w:r>
          <w:rPr>
            <w:rFonts w:ascii="Courier New" w:hAnsi="Courier New" w:cs="Courier New"/>
            <w:color w:val="0000FF"/>
            <w:sz w:val="20"/>
            <w:szCs w:val="20"/>
          </w:rPr>
          <w:t>15</w:t>
        </w:r>
      </w:hyperlink>
      <w:r>
        <w:rPr>
          <w:rFonts w:ascii="Courier New" w:hAnsi="Courier New" w:cs="Courier New"/>
          <w:sz w:val="20"/>
          <w:szCs w:val="20"/>
        </w:rPr>
        <w:t xml:space="preserve">  │ООО "Коммунальный энергетик"    │              144,96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66" w:history="1">
        <w:r>
          <w:rPr>
            <w:rFonts w:ascii="Courier New" w:hAnsi="Courier New" w:cs="Courier New"/>
            <w:color w:val="0000FF"/>
            <w:sz w:val="20"/>
            <w:szCs w:val="20"/>
          </w:rPr>
          <w:t>16</w:t>
        </w:r>
      </w:hyperlink>
      <w:r>
        <w:rPr>
          <w:rFonts w:ascii="Courier New" w:hAnsi="Courier New" w:cs="Courier New"/>
          <w:sz w:val="20"/>
          <w:szCs w:val="20"/>
        </w:rPr>
        <w:t xml:space="preserve">  │ФГУП "Предприятие по            │               99,19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│производству бактерийных 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│вирусных препаратов Института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│полиомиелита и вирусных         │                                   │</w:t>
      </w:r>
    </w:p>
    <w:p w:rsidR="00F2697D" w:rsidRDefault="00F2697D">
      <w:pPr>
        <w:pStyle w:val="ConsPlusCell"/>
        <w:rPr>
          <w:rFonts w:ascii="Courier New" w:hAnsi="Courier New" w:cs="Courier New"/>
          <w:sz w:val="20"/>
          <w:szCs w:val="20"/>
        </w:rPr>
      </w:pPr>
      <w:r>
        <w:rPr>
          <w:rFonts w:ascii="Courier New" w:hAnsi="Courier New" w:cs="Courier New"/>
          <w:sz w:val="20"/>
          <w:szCs w:val="20"/>
        </w:rPr>
        <w:t>│    │энцефалитов им. М.П. Чумакова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│РАМН"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58" w:name="Par1691"/>
      <w:bookmarkEnd w:id="58"/>
      <w:r>
        <w:rPr>
          <w:rFonts w:ascii="Calibri" w:hAnsi="Calibri" w:cs="Calibri"/>
        </w:rPr>
        <w:t>Приложение 21</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59" w:name="Par1696"/>
      <w:bookmarkEnd w:id="59"/>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F2697D">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4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 поставщик услуг              </w:t>
            </w:r>
          </w:p>
        </w:tc>
        <w:tc>
          <w:tcPr>
            <w:tcW w:w="31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с НДС     </w:t>
            </w:r>
          </w:p>
        </w:tc>
      </w:tr>
      <w:tr w:rsidR="00F2697D">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иные организации,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осуществляющие производство и передачу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(за исключением ОАО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"Мосэнерго")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125,69         </w:t>
            </w:r>
          </w:p>
        </w:tc>
      </w:tr>
      <w:tr w:rsidR="00F2697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31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101,03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2" w:history="1">
        <w:r>
          <w:rPr>
            <w:rFonts w:ascii="Calibri" w:hAnsi="Calibri" w:cs="Calibri"/>
            <w:color w:val="0000FF"/>
          </w:rPr>
          <w:t>приложениях 20</w:t>
        </w:r>
      </w:hyperlink>
      <w:r>
        <w:rPr>
          <w:rFonts w:ascii="Calibri" w:hAnsi="Calibri" w:cs="Calibri"/>
        </w:rPr>
        <w:t xml:space="preserve"> и </w:t>
      </w:r>
      <w:hyperlink w:anchor="Par1731" w:history="1">
        <w:r>
          <w:rPr>
            <w:rFonts w:ascii="Calibri" w:hAnsi="Calibri" w:cs="Calibri"/>
            <w:color w:val="0000FF"/>
          </w:rPr>
          <w:t>22</w:t>
        </w:r>
      </w:hyperlink>
      <w:r>
        <w:rPr>
          <w:rFonts w:ascii="Calibri" w:hAnsi="Calibri" w:cs="Calibri"/>
        </w:rPr>
        <w:t xml:space="preserve"> к настоящему постановлению.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60" w:name="Par1726"/>
      <w:bookmarkEnd w:id="60"/>
      <w:r>
        <w:rPr>
          <w:rFonts w:ascii="Calibri" w:hAnsi="Calibri" w:cs="Calibri"/>
        </w:rPr>
        <w:lastRenderedPageBreak/>
        <w:t>Приложение 22</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61" w:name="Par1731"/>
      <w:bookmarkEnd w:id="61"/>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 на горячую воду (руб./куб. м)│</w:t>
      </w:r>
    </w:p>
    <w:p w:rsidR="00F2697D" w:rsidRDefault="00F2697D">
      <w:pPr>
        <w:pStyle w:val="ConsPlusCell"/>
        <w:rPr>
          <w:rFonts w:ascii="Courier New" w:hAnsi="Courier New" w:cs="Courier New"/>
          <w:sz w:val="20"/>
          <w:szCs w:val="20"/>
        </w:rPr>
      </w:pPr>
      <w:r>
        <w:rPr>
          <w:rFonts w:ascii="Courier New" w:hAnsi="Courier New" w:cs="Courier New"/>
          <w:sz w:val="20"/>
          <w:szCs w:val="20"/>
        </w:rPr>
        <w:t>│п/п │                                │с НДС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   │ОАО "МОЭК" по системам          │                                   │</w:t>
      </w:r>
    </w:p>
    <w:p w:rsidR="00F2697D" w:rsidRDefault="00F2697D">
      <w:pPr>
        <w:pStyle w:val="ConsPlusCell"/>
        <w:rPr>
          <w:rFonts w:ascii="Courier New" w:hAnsi="Courier New" w:cs="Courier New"/>
          <w:sz w:val="20"/>
          <w:szCs w:val="20"/>
        </w:rPr>
      </w:pPr>
      <w:r>
        <w:rPr>
          <w:rFonts w:ascii="Courier New" w:hAnsi="Courier New" w:cs="Courier New"/>
          <w:sz w:val="20"/>
          <w:szCs w:val="20"/>
        </w:rPr>
        <w:t>│    │централизованного горячего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│водоснабжения на территории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              122,52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│Десеновское,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│Филимонковское,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│Внуковское,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│"Мосрентген",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│Московский, поселение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│Воскресенское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│1.2 │поселение Щербинка              │               90,29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│1.3 │поселение Кленовское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- 115,66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- 105,70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│1.4 │поселение Рязановское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- 98,16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- 89,49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│поселение Вороновское, поселение│полотенцесушителями - 117,02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│Роговское, поселение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│Михайлово-Ярцевское             │полотенцесушителями - 106,50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│Новофедоровское, поселение      │полотенцесушителями - 150,93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│Кокошкино, поселение            │Для систем ГВС без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│Первомайское, поселение         │полотенцесушителей - 121,99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│Марушкинское                    │Для систем отопления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- 140,93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              136,79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│Минзаг поселения Краснопахорское│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│1.8 │поселение Щаповское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                                │полотенцесушителями - 115,66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систем ГВС без                 │</w:t>
      </w:r>
    </w:p>
    <w:p w:rsidR="00F2697D" w:rsidRDefault="00F2697D">
      <w:pPr>
        <w:pStyle w:val="ConsPlusCell"/>
        <w:rPr>
          <w:rFonts w:ascii="Courier New" w:hAnsi="Courier New" w:cs="Courier New"/>
          <w:sz w:val="20"/>
          <w:szCs w:val="20"/>
        </w:rPr>
      </w:pPr>
      <w:r>
        <w:rPr>
          <w:rFonts w:ascii="Courier New" w:hAnsi="Courier New" w:cs="Courier New"/>
          <w:sz w:val="20"/>
          <w:szCs w:val="20"/>
        </w:rPr>
        <w:lastRenderedPageBreak/>
        <w:t>│    │                                │полотенцесушителей - 105,70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│2   │ООО "Теплосервис"               │               81,59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│3   │ФБУ "Санаторий "Вороново"       │               81,51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│4   │ОАО "Троицкая камвольная        │               82,74               │</w:t>
      </w:r>
    </w:p>
    <w:p w:rsidR="00F2697D" w:rsidRDefault="00F2697D">
      <w:pPr>
        <w:pStyle w:val="ConsPlusCell"/>
        <w:rPr>
          <w:rFonts w:ascii="Courier New" w:hAnsi="Courier New" w:cs="Courier New"/>
          <w:sz w:val="20"/>
          <w:szCs w:val="20"/>
        </w:rPr>
      </w:pPr>
      <w:r>
        <w:rPr>
          <w:rFonts w:ascii="Courier New" w:hAnsi="Courier New" w:cs="Courier New"/>
          <w:sz w:val="20"/>
          <w:szCs w:val="20"/>
        </w:rPr>
        <w:t>│    │фабрика"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│5   │ЗАО "Санаторий "Ерино"          │               79,51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82,36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│службы "Центр                   │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│медико-психологической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│реабилитации вынужденных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│переселенцев "Ватутинки-1"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92,59               │</w:t>
      </w:r>
    </w:p>
    <w:p w:rsidR="00F2697D" w:rsidRDefault="00F2697D">
      <w:pPr>
        <w:pStyle w:val="ConsPlusCell"/>
        <w:rPr>
          <w:rFonts w:ascii="Courier New" w:hAnsi="Courier New" w:cs="Courier New"/>
          <w:sz w:val="20"/>
          <w:szCs w:val="20"/>
        </w:rPr>
      </w:pPr>
      <w:r>
        <w:rPr>
          <w:rFonts w:ascii="Courier New" w:hAnsi="Courier New" w:cs="Courier New"/>
          <w:sz w:val="20"/>
          <w:szCs w:val="20"/>
        </w:rPr>
        <w:t>│    │"Бор" Управления делами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│8   │МУП "Троицктеплоэнерго"         │               95,92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95,71               │</w:t>
      </w:r>
    </w:p>
    <w:p w:rsidR="00F2697D" w:rsidRDefault="00F2697D">
      <w:pPr>
        <w:pStyle w:val="ConsPlusCell"/>
        <w:rPr>
          <w:rFonts w:ascii="Courier New" w:hAnsi="Courier New" w:cs="Courier New"/>
          <w:sz w:val="20"/>
          <w:szCs w:val="20"/>
        </w:rPr>
      </w:pPr>
      <w:r>
        <w:rPr>
          <w:rFonts w:ascii="Courier New" w:hAnsi="Courier New" w:cs="Courier New"/>
          <w:sz w:val="20"/>
          <w:szCs w:val="20"/>
        </w:rPr>
        <w:t>│    │Москвы "Детский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│кардиоревматологический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│санаторий N 20 "Красная Пахра"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                                   │</w:t>
      </w:r>
    </w:p>
    <w:p w:rsidR="00F2697D" w:rsidRDefault="00F2697D">
      <w:pPr>
        <w:pStyle w:val="ConsPlusCell"/>
        <w:rPr>
          <w:rFonts w:ascii="Courier New" w:hAnsi="Courier New" w:cs="Courier New"/>
          <w:sz w:val="20"/>
          <w:szCs w:val="20"/>
        </w:rPr>
      </w:pPr>
      <w:r>
        <w:rPr>
          <w:rFonts w:ascii="Courier New" w:hAnsi="Courier New" w:cs="Courier New"/>
          <w:sz w:val="20"/>
          <w:szCs w:val="20"/>
        </w:rPr>
        <w:t>│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│10  │ГБУ города Москвы               │               96,62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│Психоневрологический интернат   │                                   │</w:t>
      </w:r>
    </w:p>
    <w:p w:rsidR="00F2697D" w:rsidRDefault="00F2697D">
      <w:pPr>
        <w:pStyle w:val="ConsPlusCell"/>
        <w:rPr>
          <w:rFonts w:ascii="Courier New" w:hAnsi="Courier New" w:cs="Courier New"/>
          <w:sz w:val="20"/>
          <w:szCs w:val="20"/>
        </w:rPr>
      </w:pPr>
      <w:r>
        <w:rPr>
          <w:rFonts w:ascii="Courier New" w:hAnsi="Courier New" w:cs="Courier New"/>
          <w:sz w:val="20"/>
          <w:szCs w:val="20"/>
        </w:rPr>
        <w:t>│    │N 5 Департамента социальной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│защиты населения города Москвы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69" w:history="1">
        <w:r>
          <w:rPr>
            <w:rFonts w:ascii="Courier New" w:hAnsi="Courier New" w:cs="Courier New"/>
            <w:color w:val="0000FF"/>
            <w:sz w:val="20"/>
            <w:szCs w:val="20"/>
          </w:rPr>
          <w:t>11</w:t>
        </w:r>
      </w:hyperlink>
      <w:r>
        <w:rPr>
          <w:rFonts w:ascii="Courier New" w:hAnsi="Courier New" w:cs="Courier New"/>
          <w:sz w:val="20"/>
          <w:szCs w:val="20"/>
        </w:rPr>
        <w:t xml:space="preserve">  │ООО "РегионЭнергоСервис"        │              121,59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70" w:history="1">
        <w:r>
          <w:rPr>
            <w:rFonts w:ascii="Courier New" w:hAnsi="Courier New" w:cs="Courier New"/>
            <w:color w:val="0000FF"/>
            <w:sz w:val="20"/>
            <w:szCs w:val="20"/>
          </w:rPr>
          <w:t>12</w:t>
        </w:r>
      </w:hyperlink>
      <w:r>
        <w:rPr>
          <w:rFonts w:ascii="Courier New" w:hAnsi="Courier New" w:cs="Courier New"/>
          <w:sz w:val="20"/>
          <w:szCs w:val="20"/>
        </w:rPr>
        <w:t xml:space="preserve">  │ОАО "Курорт Михайловское"       │              116,18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71" w:history="1">
        <w:r>
          <w:rPr>
            <w:rFonts w:ascii="Courier New" w:hAnsi="Courier New" w:cs="Courier New"/>
            <w:color w:val="0000FF"/>
            <w:sz w:val="20"/>
            <w:szCs w:val="20"/>
          </w:rPr>
          <w:t>13</w:t>
        </w:r>
      </w:hyperlink>
      <w:r>
        <w:rPr>
          <w:rFonts w:ascii="Courier New" w:hAnsi="Courier New" w:cs="Courier New"/>
          <w:sz w:val="20"/>
          <w:szCs w:val="20"/>
        </w:rPr>
        <w:t xml:space="preserve">  │Оздоровительное объединение     │Для систем ГВС с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России│полотенцесушителями - 136,61       │</w:t>
      </w:r>
    </w:p>
    <w:p w:rsidR="00F2697D" w:rsidRDefault="00F2697D">
      <w:pPr>
        <w:pStyle w:val="ConsPlusCell"/>
        <w:rPr>
          <w:rFonts w:ascii="Courier New" w:hAnsi="Courier New" w:cs="Courier New"/>
          <w:sz w:val="20"/>
          <w:szCs w:val="20"/>
        </w:rPr>
      </w:pPr>
      <w:r>
        <w:rPr>
          <w:rFonts w:ascii="Courier New" w:hAnsi="Courier New" w:cs="Courier New"/>
          <w:sz w:val="20"/>
          <w:szCs w:val="20"/>
        </w:rPr>
        <w:t>│    │                                │Для общежития с общими кухнями и   │</w:t>
      </w:r>
    </w:p>
    <w:p w:rsidR="00F2697D" w:rsidRDefault="00F2697D">
      <w:pPr>
        <w:pStyle w:val="ConsPlusCell"/>
        <w:rPr>
          <w:rFonts w:ascii="Courier New" w:hAnsi="Courier New" w:cs="Courier New"/>
          <w:sz w:val="20"/>
          <w:szCs w:val="20"/>
        </w:rPr>
      </w:pPr>
      <w:r>
        <w:rPr>
          <w:rFonts w:ascii="Courier New" w:hAnsi="Courier New" w:cs="Courier New"/>
          <w:sz w:val="20"/>
          <w:szCs w:val="20"/>
        </w:rPr>
        <w:t>│    │                                │блоками душевых на этажах - 122,22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72" w:history="1">
        <w:r>
          <w:rPr>
            <w:rFonts w:ascii="Courier New" w:hAnsi="Courier New" w:cs="Courier New"/>
            <w:color w:val="0000FF"/>
            <w:sz w:val="20"/>
            <w:szCs w:val="20"/>
          </w:rPr>
          <w:t>14</w:t>
        </w:r>
      </w:hyperlink>
      <w:r>
        <w:rPr>
          <w:rFonts w:ascii="Courier New" w:hAnsi="Courier New" w:cs="Courier New"/>
          <w:sz w:val="20"/>
          <w:szCs w:val="20"/>
        </w:rPr>
        <w:t xml:space="preserve">  │ГБУ СО МО "Центр                │              112,88               │</w:t>
      </w:r>
    </w:p>
    <w:p w:rsidR="00F2697D" w:rsidRDefault="00F2697D">
      <w:pPr>
        <w:pStyle w:val="ConsPlusCell"/>
        <w:rPr>
          <w:rFonts w:ascii="Courier New" w:hAnsi="Courier New" w:cs="Courier New"/>
          <w:sz w:val="20"/>
          <w:szCs w:val="20"/>
        </w:rPr>
      </w:pPr>
      <w:r>
        <w:rPr>
          <w:rFonts w:ascii="Courier New" w:hAnsi="Courier New" w:cs="Courier New"/>
          <w:sz w:val="20"/>
          <w:szCs w:val="20"/>
        </w:rPr>
        <w:t>│    │социально-медицинской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│реабилитации инвалидов 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│ветеранов боевых действий       │                                   │</w:t>
      </w:r>
    </w:p>
    <w:p w:rsidR="00F2697D" w:rsidRDefault="00F2697D">
      <w:pPr>
        <w:pStyle w:val="ConsPlusCell"/>
        <w:rPr>
          <w:rFonts w:ascii="Courier New" w:hAnsi="Courier New" w:cs="Courier New"/>
          <w:sz w:val="20"/>
          <w:szCs w:val="20"/>
        </w:rPr>
      </w:pPr>
      <w:r>
        <w:rPr>
          <w:rFonts w:ascii="Courier New" w:hAnsi="Courier New" w:cs="Courier New"/>
          <w:sz w:val="20"/>
          <w:szCs w:val="20"/>
        </w:rPr>
        <w:t>│    │"Ясенки"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73" w:history="1">
        <w:r>
          <w:rPr>
            <w:rFonts w:ascii="Courier New" w:hAnsi="Courier New" w:cs="Courier New"/>
            <w:color w:val="0000FF"/>
            <w:sz w:val="20"/>
            <w:szCs w:val="20"/>
          </w:rPr>
          <w:t>15</w:t>
        </w:r>
      </w:hyperlink>
      <w:r>
        <w:rPr>
          <w:rFonts w:ascii="Courier New" w:hAnsi="Courier New" w:cs="Courier New"/>
          <w:sz w:val="20"/>
          <w:szCs w:val="20"/>
        </w:rPr>
        <w:t xml:space="preserve">  │ООО "Коммунальный энергетик"    │              156,37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hyperlink r:id="rId74" w:history="1">
        <w:r>
          <w:rPr>
            <w:rFonts w:ascii="Courier New" w:hAnsi="Courier New" w:cs="Courier New"/>
            <w:color w:val="0000FF"/>
            <w:sz w:val="20"/>
            <w:szCs w:val="20"/>
          </w:rPr>
          <w:t>16</w:t>
        </w:r>
      </w:hyperlink>
      <w:r>
        <w:rPr>
          <w:rFonts w:ascii="Courier New" w:hAnsi="Courier New" w:cs="Courier New"/>
          <w:sz w:val="20"/>
          <w:szCs w:val="20"/>
        </w:rPr>
        <w:t xml:space="preserve">  │ФГУП "Предприятие по            │              106,88               │</w:t>
      </w:r>
    </w:p>
    <w:p w:rsidR="00F2697D" w:rsidRDefault="00F2697D">
      <w:pPr>
        <w:pStyle w:val="ConsPlusCell"/>
        <w:rPr>
          <w:rFonts w:ascii="Courier New" w:hAnsi="Courier New" w:cs="Courier New"/>
          <w:sz w:val="20"/>
          <w:szCs w:val="20"/>
        </w:rPr>
      </w:pPr>
      <w:r>
        <w:rPr>
          <w:rFonts w:ascii="Courier New" w:hAnsi="Courier New" w:cs="Courier New"/>
          <w:sz w:val="20"/>
          <w:szCs w:val="20"/>
        </w:rPr>
        <w:t>│    │производству бактерийных и      │                                   │</w:t>
      </w:r>
    </w:p>
    <w:p w:rsidR="00F2697D" w:rsidRDefault="00F2697D">
      <w:pPr>
        <w:pStyle w:val="ConsPlusCell"/>
        <w:rPr>
          <w:rFonts w:ascii="Courier New" w:hAnsi="Courier New" w:cs="Courier New"/>
          <w:sz w:val="20"/>
          <w:szCs w:val="20"/>
        </w:rPr>
      </w:pPr>
      <w:r>
        <w:rPr>
          <w:rFonts w:ascii="Courier New" w:hAnsi="Courier New" w:cs="Courier New"/>
          <w:sz w:val="20"/>
          <w:szCs w:val="20"/>
        </w:rPr>
        <w:t>│    │вирусных препаратов Института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│полиомиелита и вирусных         │                                   │</w:t>
      </w:r>
    </w:p>
    <w:p w:rsidR="00F2697D" w:rsidRDefault="00F2697D">
      <w:pPr>
        <w:pStyle w:val="ConsPlusCell"/>
        <w:rPr>
          <w:rFonts w:ascii="Courier New" w:hAnsi="Courier New" w:cs="Courier New"/>
          <w:sz w:val="20"/>
          <w:szCs w:val="20"/>
        </w:rPr>
      </w:pPr>
      <w:r>
        <w:rPr>
          <w:rFonts w:ascii="Courier New" w:hAnsi="Courier New" w:cs="Courier New"/>
          <w:sz w:val="20"/>
          <w:szCs w:val="20"/>
        </w:rPr>
        <w:t>│    │энцефалитов им. М.П. Чумакова   │                                   │</w:t>
      </w:r>
    </w:p>
    <w:p w:rsidR="00F2697D" w:rsidRDefault="00F2697D">
      <w:pPr>
        <w:pStyle w:val="ConsPlusCell"/>
        <w:rPr>
          <w:rFonts w:ascii="Courier New" w:hAnsi="Courier New" w:cs="Courier New"/>
          <w:sz w:val="20"/>
          <w:szCs w:val="20"/>
        </w:rPr>
      </w:pPr>
      <w:r>
        <w:rPr>
          <w:rFonts w:ascii="Courier New" w:hAnsi="Courier New" w:cs="Courier New"/>
          <w:sz w:val="20"/>
          <w:szCs w:val="20"/>
        </w:rPr>
        <w:t>│    │РАМН"                           │                                   │</w:t>
      </w:r>
    </w:p>
    <w:p w:rsidR="00F2697D" w:rsidRDefault="00F2697D">
      <w:pPr>
        <w:pStyle w:val="ConsPlusCell"/>
        <w:rPr>
          <w:rFonts w:ascii="Courier New" w:hAnsi="Courier New" w:cs="Courier New"/>
          <w:sz w:val="20"/>
          <w:szCs w:val="20"/>
        </w:rPr>
      </w:pPr>
      <w:r>
        <w:rPr>
          <w:rFonts w:ascii="Courier New" w:hAnsi="Courier New" w:cs="Courier New"/>
          <w:sz w:val="20"/>
          <w:szCs w:val="20"/>
        </w:rPr>
        <w:t>└────┴────────────────────────────────┴───────────────────────────────────┘</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1 куб. м = 1000 литров.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62" w:name="Par1857"/>
      <w:bookmarkEnd w:id="62"/>
      <w:r>
        <w:rPr>
          <w:rFonts w:ascii="Calibri" w:hAnsi="Calibri" w:cs="Calibri"/>
        </w:rPr>
        <w:t>Приложение 23</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63" w:name="Par1862"/>
      <w:bookmarkEnd w:id="63"/>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F2697D">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6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894"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914" w:history="1">
              <w:r>
                <w:rPr>
                  <w:rFonts w:ascii="Courier New" w:hAnsi="Courier New" w:cs="Courier New"/>
                  <w:color w:val="0000FF"/>
                  <w:sz w:val="20"/>
                  <w:szCs w:val="20"/>
                </w:rPr>
                <w:t>1.3</w:t>
              </w:r>
            </w:hyperlink>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r>
      <w:tr w:rsidR="00F2697D">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64" w:name="Par1894"/>
            <w:bookmarkEnd w:id="64"/>
            <w:r>
              <w:rPr>
                <w:rFonts w:ascii="Courier New" w:hAnsi="Courier New" w:cs="Courier New"/>
                <w:sz w:val="20"/>
                <w:szCs w:val="20"/>
              </w:rPr>
              <w:t xml:space="preserve">Население, проживающее в городских населенных пунктах в домах,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2,81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65" w:name="Par1914"/>
            <w:bookmarkEnd w:id="65"/>
            <w:r>
              <w:rPr>
                <w:rFonts w:ascii="Courier New" w:hAnsi="Courier New" w:cs="Courier New"/>
                <w:sz w:val="20"/>
                <w:szCs w:val="20"/>
              </w:rPr>
              <w:t xml:space="preserve">Население, проживающее в сельских населенных пунктах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66" w:name="Par1942"/>
      <w:bookmarkEnd w:id="66"/>
      <w:r>
        <w:rPr>
          <w:rFonts w:ascii="Calibri" w:hAnsi="Calibri" w:cs="Calibri"/>
        </w:rPr>
        <w:t>Приложение 24</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67" w:name="Par1947"/>
      <w:bookmarkEnd w:id="67"/>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F2697D">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6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981"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01" w:history="1">
              <w:r>
                <w:rPr>
                  <w:rFonts w:ascii="Courier New" w:hAnsi="Courier New" w:cs="Courier New"/>
                  <w:color w:val="0000FF"/>
                  <w:sz w:val="20"/>
                  <w:szCs w:val="20"/>
                </w:rPr>
                <w:t>1.3</w:t>
              </w:r>
            </w:hyperlink>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r>
      <w:tr w:rsidR="00F2697D">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68" w:name="Par1981"/>
            <w:bookmarkEnd w:id="68"/>
            <w:r>
              <w:rPr>
                <w:rFonts w:ascii="Courier New" w:hAnsi="Courier New" w:cs="Courier New"/>
                <w:sz w:val="20"/>
                <w:szCs w:val="20"/>
              </w:rPr>
              <w:t xml:space="preserve">Население, проживающее в городских населенных пунктах в домах,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69" w:name="Par2001"/>
            <w:bookmarkEnd w:id="69"/>
            <w:r>
              <w:rPr>
                <w:rFonts w:ascii="Courier New" w:hAnsi="Courier New" w:cs="Courier New"/>
                <w:sz w:val="20"/>
                <w:szCs w:val="20"/>
              </w:rPr>
              <w:t xml:space="preserve">Население, проживающее в сельских населенных пунктах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70" w:name="Par2029"/>
      <w:bookmarkEnd w:id="70"/>
      <w:r>
        <w:rPr>
          <w:rFonts w:ascii="Calibri" w:hAnsi="Calibri" w:cs="Calibri"/>
        </w:rPr>
        <w:t>Приложение 25</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71" w:name="Par2034"/>
      <w:bookmarkEnd w:id="71"/>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F2697D">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6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2071"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91" w:history="1">
              <w:r>
                <w:rPr>
                  <w:rFonts w:ascii="Courier New" w:hAnsi="Courier New" w:cs="Courier New"/>
                  <w:color w:val="0000FF"/>
                  <w:sz w:val="20"/>
                  <w:szCs w:val="20"/>
                </w:rPr>
                <w:t>1.3</w:t>
              </w:r>
            </w:hyperlink>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F2697D">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72" w:name="Par2071"/>
            <w:bookmarkEnd w:id="72"/>
            <w:r>
              <w:rPr>
                <w:rFonts w:ascii="Courier New" w:hAnsi="Courier New" w:cs="Courier New"/>
                <w:sz w:val="20"/>
                <w:szCs w:val="20"/>
              </w:rPr>
              <w:t xml:space="preserve">Население, проживающее в городских населенных пунктах в домах,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73" w:name="Par2091"/>
            <w:bookmarkEnd w:id="73"/>
            <w:r>
              <w:rPr>
                <w:rFonts w:ascii="Courier New" w:hAnsi="Courier New" w:cs="Courier New"/>
                <w:sz w:val="20"/>
                <w:szCs w:val="20"/>
              </w:rPr>
              <w:t xml:space="preserve">Население, проживающее в сельских населенных пунктах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74" w:name="Par2119"/>
      <w:bookmarkEnd w:id="74"/>
      <w:r>
        <w:rPr>
          <w:rFonts w:ascii="Calibri" w:hAnsi="Calibri" w:cs="Calibri"/>
        </w:rPr>
        <w:t>Приложение 26</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75" w:name="Par2124"/>
      <w:bookmarkEnd w:id="75"/>
      <w:r>
        <w:rPr>
          <w:rFonts w:ascii="Calibri" w:hAnsi="Calibri" w:cs="Calibri"/>
          <w:b/>
          <w:bCs/>
        </w:rPr>
        <w:t>ТАРИФЫ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F2697D">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6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2158"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178" w:history="1">
              <w:r>
                <w:rPr>
                  <w:rFonts w:ascii="Courier New" w:hAnsi="Courier New" w:cs="Courier New"/>
                  <w:color w:val="0000FF"/>
                  <w:sz w:val="20"/>
                  <w:szCs w:val="20"/>
                </w:rPr>
                <w:t>1.3</w:t>
              </w:r>
            </w:hyperlink>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F2697D">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76" w:name="Par2158"/>
            <w:bookmarkEnd w:id="76"/>
            <w:r>
              <w:rPr>
                <w:rFonts w:ascii="Courier New" w:hAnsi="Courier New" w:cs="Courier New"/>
                <w:sz w:val="20"/>
                <w:szCs w:val="20"/>
              </w:rPr>
              <w:t xml:space="preserve">Население, проживающее в городских населенных пунктах в домах,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bookmarkStart w:id="77" w:name="Par2178"/>
            <w:bookmarkEnd w:id="77"/>
            <w:r>
              <w:rPr>
                <w:rFonts w:ascii="Courier New" w:hAnsi="Courier New" w:cs="Courier New"/>
                <w:sz w:val="20"/>
                <w:szCs w:val="20"/>
              </w:rPr>
              <w:t xml:space="preserve">Население, проживающее в сельских населенных пунктах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F2697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2697D">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F2697D">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F2697D">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78" w:name="Par2206"/>
      <w:bookmarkEnd w:id="78"/>
      <w:r>
        <w:rPr>
          <w:rFonts w:ascii="Calibri" w:hAnsi="Calibri" w:cs="Calibri"/>
        </w:rPr>
        <w:t>Приложение 27</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79" w:name="Par2211"/>
      <w:bookmarkEnd w:id="79"/>
      <w:r>
        <w:rPr>
          <w:rFonts w:ascii="Calibri" w:hAnsi="Calibri" w:cs="Calibri"/>
          <w:b/>
          <w:bCs/>
        </w:rPr>
        <w:t>РАЗМЕР</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F2697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Цены (в рублях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39,01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(при отсутствии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97,76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централизованного горячего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48,88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25,61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- 3,37 руб./куб. м (с НДС).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80" w:name="Par2245"/>
      <w:bookmarkEnd w:id="80"/>
      <w:r>
        <w:rPr>
          <w:rFonts w:ascii="Calibri" w:hAnsi="Calibri" w:cs="Calibri"/>
        </w:rPr>
        <w:t>Приложение 28</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81" w:name="Par2250"/>
      <w:bookmarkEnd w:id="81"/>
      <w:r>
        <w:rPr>
          <w:rFonts w:ascii="Calibri" w:hAnsi="Calibri" w:cs="Calibri"/>
          <w:b/>
          <w:bCs/>
        </w:rPr>
        <w:t>РАЗМЕР</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ПРОЖИВАЮЩИМ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ПРИ ОТСУТСТВИИ ПРИБОРОВ УЧЕТА ГАЗА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F2697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Цены (в рублях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отопления и центрального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37,95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газового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87,66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газового водонагревателя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44,02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49,71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(жилых домов, квартир,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в пределах стандарта нормативной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26,57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(жилых домов, квартир,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сверх стандарта нормативной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32,91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126,26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- 3,795 руб./куб. м (с НДС).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- 4,701 руб./куб. м (с НДС).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76"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82" w:name="Par2306"/>
      <w:bookmarkEnd w:id="82"/>
      <w:r>
        <w:rPr>
          <w:rFonts w:ascii="Calibri" w:hAnsi="Calibri" w:cs="Calibri"/>
        </w:rPr>
        <w:t>Приложение 29</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83" w:name="Par2311"/>
      <w:bookmarkEnd w:id="83"/>
      <w:r>
        <w:rPr>
          <w:rFonts w:ascii="Calibri" w:hAnsi="Calibri" w:cs="Calibri"/>
          <w:b/>
          <w:bCs/>
        </w:rPr>
        <w:lastRenderedPageBreak/>
        <w:t>РАЗМЕР</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F2697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Цены (в рублях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44,82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(при отсутствии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112,32    </w:t>
            </w:r>
          </w:p>
        </w:tc>
      </w:tr>
      <w:tr w:rsidR="00F2697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централизованного горячего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56,16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29,41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- 3,87 руб./куб. м (с НДС).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84" w:name="Par2348"/>
      <w:bookmarkEnd w:id="84"/>
      <w:r>
        <w:rPr>
          <w:rFonts w:ascii="Calibri" w:hAnsi="Calibri" w:cs="Calibri"/>
        </w:rPr>
        <w:t>Приложение 30</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85" w:name="Par2353"/>
      <w:bookmarkEnd w:id="85"/>
      <w:r>
        <w:rPr>
          <w:rFonts w:ascii="Calibri" w:hAnsi="Calibri" w:cs="Calibri"/>
          <w:b/>
          <w:bCs/>
        </w:rPr>
        <w:t>РАЗМЕР</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ПРОЖИВАЮЩИМ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F2697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Цены (в рублях</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отопления и центрального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43,64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газового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100,81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газового водонагревателя 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50,62    </w:t>
            </w:r>
          </w:p>
        </w:tc>
      </w:tr>
      <w:tr w:rsidR="00F2697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57,17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(жилых домов, квартир,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в пределах стандарта нормативной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30,55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(жилых домов, квартир,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сверх стандарта нормативной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37,84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145,18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- 4,364 руб./куб. м (с НДС).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- 5,406 руб./куб. м (с НДС).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79"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0"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86" w:name="Par2407"/>
      <w:bookmarkEnd w:id="86"/>
      <w:r>
        <w:rPr>
          <w:rFonts w:ascii="Calibri" w:hAnsi="Calibri" w:cs="Calibri"/>
        </w:rPr>
        <w:t>Приложение 31</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87" w:name="Par2412"/>
      <w:bookmarkEnd w:id="87"/>
      <w:r>
        <w:rPr>
          <w:rFonts w:ascii="Calibri" w:hAnsi="Calibri" w:cs="Calibri"/>
          <w:b/>
          <w:bCs/>
        </w:rPr>
        <w:t>РОЗНИЧНАЯ ЦЕНА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В ДОМАХ С ПЕЧНЫМ ОТОПЛЕНИЕМ,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F2697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на твердое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топливо (уголь) с</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(руб./тонна)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бытовых нужд населения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проживающего в домах с печным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отоплением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1126,00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88" w:name="Par2439"/>
      <w:bookmarkEnd w:id="88"/>
      <w:r>
        <w:rPr>
          <w:rFonts w:ascii="Calibri" w:hAnsi="Calibri" w:cs="Calibri"/>
        </w:rPr>
        <w:t>Приложение 32</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89" w:name="Par2444"/>
      <w:bookmarkEnd w:id="89"/>
      <w:r>
        <w:rPr>
          <w:rFonts w:ascii="Calibri" w:hAnsi="Calibri" w:cs="Calibri"/>
          <w:b/>
          <w:bCs/>
        </w:rPr>
        <w:t>РОЗНИЧНАЯ ЦЕНА</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 МОСКВЫ,</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В ДОМАХ С ПЕЧНЫМ ОТОПЛЕНИЕМ, ЗА ИСКЛЮЧЕНИЕМ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F2697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на твердое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топливо (уголь) с</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(руб./тонна) </w:t>
            </w:r>
          </w:p>
        </w:tc>
      </w:tr>
      <w:tr w:rsidR="00F2697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бытовых нужд населения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проживающего в домах с печным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отоплением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1215,18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outlineLvl w:val="0"/>
        <w:rPr>
          <w:rFonts w:ascii="Calibri" w:hAnsi="Calibri" w:cs="Calibri"/>
        </w:rPr>
      </w:pPr>
      <w:bookmarkStart w:id="90" w:name="Par2474"/>
      <w:bookmarkEnd w:id="90"/>
      <w:r>
        <w:rPr>
          <w:rFonts w:ascii="Calibri" w:hAnsi="Calibri" w:cs="Calibri"/>
        </w:rPr>
        <w:t>Приложение 33</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b/>
          <w:bCs/>
        </w:rPr>
      </w:pPr>
      <w:bookmarkStart w:id="91" w:name="Par2479"/>
      <w:bookmarkEnd w:id="91"/>
      <w:r>
        <w:rPr>
          <w:rFonts w:ascii="Calibri" w:hAnsi="Calibri" w:cs="Calibri"/>
          <w:b/>
          <w:bCs/>
        </w:rPr>
        <w:t>СТАВКИ</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ПЛАНОВО-НОРМАТИВНОГО РАСХОДА ДЛЯ РАСЧЕТА СУБСИДИЙ,</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ВЫДЕЛЯЕМЫХ УПРАВЛЯЮЩИМ ЖИЛИЩНЫМ ФОНДОМ ОРГАНИЗАЦИЯМ</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 БЮДЖЕТА ГОРОДА МОСКВЫ НА СОДЕРЖАНИЕ И ТЕКУЩИЙ РЕМОНТ</w:t>
      </w:r>
    </w:p>
    <w:p w:rsidR="00F2697D" w:rsidRDefault="00F269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F2697D" w:rsidRDefault="00F2697D">
      <w:pPr>
        <w:widowControl w:val="0"/>
        <w:autoSpaceDE w:val="0"/>
        <w:autoSpaceDN w:val="0"/>
        <w:adjustRightInd w:val="0"/>
        <w:spacing w:after="0" w:line="240" w:lineRule="auto"/>
        <w:jc w:val="center"/>
        <w:rPr>
          <w:rFonts w:ascii="Calibri" w:hAnsi="Calibri" w:cs="Calibri"/>
        </w:rPr>
      </w:pP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Москвы</w:t>
      </w:r>
    </w:p>
    <w:p w:rsidR="00F2697D" w:rsidRDefault="00F2697D">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F2697D">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планово-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нормативного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расхода (руб. в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на 1 кв. м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w:t>
            </w:r>
          </w:p>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и мусоропроводом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без мусоропровода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с мусоропроводом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F2697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без мусоропровода            </w:t>
            </w:r>
          </w:p>
        </w:tc>
        <w:tc>
          <w:tcPr>
            <w:tcW w:w="2280" w:type="dxa"/>
            <w:tcBorders>
              <w:left w:val="single" w:sz="8" w:space="0" w:color="auto"/>
              <w:bottom w:val="single" w:sz="8" w:space="0" w:color="auto"/>
              <w:right w:val="single" w:sz="8" w:space="0" w:color="auto"/>
            </w:tcBorders>
          </w:tcPr>
          <w:p w:rsidR="00F2697D" w:rsidRDefault="00F269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bl>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697D" w:rsidRDefault="00F2697D">
      <w:pPr>
        <w:widowControl w:val="0"/>
        <w:autoSpaceDE w:val="0"/>
        <w:autoSpaceDN w:val="0"/>
        <w:adjustRightInd w:val="0"/>
        <w:spacing w:after="0" w:line="240" w:lineRule="auto"/>
        <w:ind w:firstLine="540"/>
        <w:jc w:val="both"/>
        <w:rPr>
          <w:rFonts w:ascii="Calibri" w:hAnsi="Calibri" w:cs="Calibri"/>
        </w:rPr>
      </w:pPr>
      <w:bookmarkStart w:id="92" w:name="Par2507"/>
      <w:bookmarkEnd w:id="92"/>
      <w:r>
        <w:rPr>
          <w:rFonts w:ascii="Calibri" w:hAnsi="Calibri" w:cs="Calibri"/>
        </w:rPr>
        <w:t>1. В указанные ставки планово-нормативного расхода не включены расходы, связанные 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ГКУ ИС районов;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83" w:history="1">
        <w:r>
          <w:rPr>
            <w:rFonts w:ascii="Calibri" w:hAnsi="Calibri" w:cs="Calibri"/>
            <w:color w:val="0000FF"/>
          </w:rPr>
          <w:t>перечня</w:t>
        </w:r>
      </w:hyperlink>
      <w:r>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установленные </w:t>
      </w:r>
      <w:hyperlink w:anchor="Par2507" w:history="1">
        <w:r>
          <w:rPr>
            <w:rFonts w:ascii="Calibri" w:hAnsi="Calibri" w:cs="Calibri"/>
            <w:color w:val="0000FF"/>
          </w:rPr>
          <w:t>пунктом 1</w:t>
        </w:r>
      </w:hyperlink>
      <w:r>
        <w:rPr>
          <w:rFonts w:ascii="Calibri" w:hAnsi="Calibri" w:cs="Calibri"/>
        </w:rPr>
        <w:t xml:space="preserve"> примечаний к настоящему приложению.</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ставках планово-нормативного расхода учтены расходы, связанные с:</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оплатой коммунальных услуг, предоставленных на общедомовые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учетом и технической инвентаризацией многоквартирного дома;</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уплатой налога на добавленную стоимость;</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w:t>
      </w:r>
    </w:p>
    <w:p w:rsidR="00F2697D" w:rsidRDefault="00F269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Москвы от 22.03.2013 N 177-ПП)</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с лифтом, мусоропроводом, высотой более 75 метров;</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 для жилых домов с лифтом, мусоропроводом, индивидуальных и пилотных проектов застройки.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F2697D" w:rsidRDefault="00F269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autoSpaceDE w:val="0"/>
        <w:autoSpaceDN w:val="0"/>
        <w:adjustRightInd w:val="0"/>
        <w:spacing w:after="0" w:line="240" w:lineRule="auto"/>
        <w:jc w:val="both"/>
        <w:rPr>
          <w:rFonts w:ascii="Calibri" w:hAnsi="Calibri" w:cs="Calibri"/>
        </w:rPr>
      </w:pPr>
    </w:p>
    <w:p w:rsidR="00F2697D" w:rsidRDefault="00F269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19AB" w:rsidRDefault="00EA19AB"/>
    <w:sectPr w:rsidR="00EA19A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2697D"/>
    <w:rsid w:val="0003787C"/>
    <w:rsid w:val="00404CD6"/>
    <w:rsid w:val="006C43BA"/>
    <w:rsid w:val="00A32F4A"/>
    <w:rsid w:val="00B06C58"/>
    <w:rsid w:val="00BB7306"/>
    <w:rsid w:val="00CD1F63"/>
    <w:rsid w:val="00E8635D"/>
    <w:rsid w:val="00EA19AB"/>
    <w:rsid w:val="00F26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9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69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69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69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BF496D8B7C6875B779AB13A7923C2E696B210EB8C674FF15A0883D123A8EEC7E3D7EA0EA96BAEE16Y928N" TargetMode="External"/><Relationship Id="rId18" Type="http://schemas.openxmlformats.org/officeDocument/2006/relationships/hyperlink" Target="consultantplus://offline/ref=4EBF496D8B7C6875B779AB13A7923C2E696B210FB1C479FF15A0883D123A8EEC7E3D7EA0EA96BAEE16Y926N" TargetMode="External"/><Relationship Id="rId26" Type="http://schemas.openxmlformats.org/officeDocument/2006/relationships/hyperlink" Target="consultantplus://offline/ref=4EBF496D8B7C6875B779AB13A7923C2E696B2109B0C778FF15A0883D123A8EEC7E3D7EA0EA96BAEE17Y92AN" TargetMode="External"/><Relationship Id="rId39" Type="http://schemas.openxmlformats.org/officeDocument/2006/relationships/hyperlink" Target="consultantplus://offline/ref=4EBF496D8B7C6875B779AB13A7923C2E696B210EBFC47AFF15A0883D123A8EEC7E3D7EA0EA96BAEE17Y929N" TargetMode="External"/><Relationship Id="rId21" Type="http://schemas.openxmlformats.org/officeDocument/2006/relationships/hyperlink" Target="consultantplus://offline/ref=4EBF496D8B7C6875B779AB13A7923C2E696B210FB1C479FF15A0883D123A8EEC7E3D7EA0EA96BAEE17Y92FN" TargetMode="External"/><Relationship Id="rId34" Type="http://schemas.openxmlformats.org/officeDocument/2006/relationships/hyperlink" Target="consultantplus://offline/ref=4EBF496D8B7C6875B779AB13A7923C2E696B2102BBC279FF15A0883D123A8EEC7E3D7EA0EA96BAEE15Y927N" TargetMode="External"/><Relationship Id="rId42" Type="http://schemas.openxmlformats.org/officeDocument/2006/relationships/hyperlink" Target="consultantplus://offline/ref=4EBF496D8B7C6875B779AB13A7923C2E696B2102BBC279FF15A0883D123A8EEC7E3D7EA0EA96BAEE12Y92EN" TargetMode="External"/><Relationship Id="rId47" Type="http://schemas.openxmlformats.org/officeDocument/2006/relationships/hyperlink" Target="consultantplus://offline/ref=4EBF496D8B7C6875B779AB13A7923C2E696B210EB8C674FF15A0883D123A8EEC7E3D7EA0EA96BAEE16Y926N" TargetMode="External"/><Relationship Id="rId50" Type="http://schemas.openxmlformats.org/officeDocument/2006/relationships/hyperlink" Target="consultantplus://offline/ref=4EBF496D8B7C6875B779AB13A7923C2E696B210EB8C674FF15A0883D123A8EEC7E3D7EA0EA96BAEE16Y927N" TargetMode="External"/><Relationship Id="rId55" Type="http://schemas.openxmlformats.org/officeDocument/2006/relationships/hyperlink" Target="consultantplus://offline/ref=324CD0A11D3E59349F79DC1E209C219EA348D4326CD9994033C8DD5AEDD54DB98934956804B2025369ZC22N" TargetMode="External"/><Relationship Id="rId63" Type="http://schemas.openxmlformats.org/officeDocument/2006/relationships/hyperlink" Target="consultantplus://offline/ref=324CD0A11D3E59349F79DC1E209C219EA348D43365DB944033C8DD5AEDD54DB98934956804B2025369ZC20N" TargetMode="External"/><Relationship Id="rId68" Type="http://schemas.openxmlformats.org/officeDocument/2006/relationships/hyperlink" Target="consultantplus://offline/ref=324CD0A11D3E59349F79DC1E209C219EA348D43365DB944033C8DD5AEDD54DB98934956804B2025369ZC23N" TargetMode="External"/><Relationship Id="rId76" Type="http://schemas.openxmlformats.org/officeDocument/2006/relationships/hyperlink" Target="consultantplus://offline/ref=324CD0A11D3E59349F79DC1E209C219EA34ED63F6CD1971D39C08456EFZD22N" TargetMode="External"/><Relationship Id="rId84" Type="http://schemas.openxmlformats.org/officeDocument/2006/relationships/hyperlink" Target="consultantplus://offline/ref=324CD0A11D3E59349F79DC1E209C219EA348D43365DB944033C8DD5AEDD54DB98934956804B2025369ZC22N" TargetMode="External"/><Relationship Id="rId7" Type="http://schemas.openxmlformats.org/officeDocument/2006/relationships/hyperlink" Target="consultantplus://offline/ref=4EBF496D8B7C6875B779AB13A7923C2E696B2102BBC279FF15A0883D123A8EEC7E3D7EA0EA96BAEE15Y929N" TargetMode="External"/><Relationship Id="rId71" Type="http://schemas.openxmlformats.org/officeDocument/2006/relationships/hyperlink" Target="consultantplus://offline/ref=324CD0A11D3E59349F79DC1E209C219EA348D43365DB944033C8DD5AEDD54DB98934956804B2025369ZC23N" TargetMode="External"/><Relationship Id="rId2" Type="http://schemas.openxmlformats.org/officeDocument/2006/relationships/settings" Target="settings.xml"/><Relationship Id="rId16" Type="http://schemas.openxmlformats.org/officeDocument/2006/relationships/hyperlink" Target="consultantplus://offline/ref=4EBF496D8B7C6875B779AB13A7923C2E696B210EBFC47AFF15A0883D123A8EEC7E3D7EA0EA96BAEE16Y929N" TargetMode="External"/><Relationship Id="rId29" Type="http://schemas.openxmlformats.org/officeDocument/2006/relationships/hyperlink" Target="consultantplus://offline/ref=4EBF496D8B7C6875B779AB13A7923C2E696B240FB9C47EFF15A0883D123AY82EN" TargetMode="External"/><Relationship Id="rId11" Type="http://schemas.openxmlformats.org/officeDocument/2006/relationships/hyperlink" Target="consultantplus://offline/ref=4EBF496D8B7C6875B779AB13A7923C2E696B210FB9C57CFF15A0883D123AY82EN" TargetMode="External"/><Relationship Id="rId24" Type="http://schemas.openxmlformats.org/officeDocument/2006/relationships/hyperlink" Target="consultantplus://offline/ref=4EBF496D8B7C6875B779AB13A7923C2E696B2608B9C17AFF15A0883D123AY82EN" TargetMode="External"/><Relationship Id="rId32" Type="http://schemas.openxmlformats.org/officeDocument/2006/relationships/hyperlink" Target="consultantplus://offline/ref=4EBF496D8B7C6875B779AB13A7923C2E696B210EB8C674FF15A0883D123A8EEC7E3D7EA0EA96BAEE16Y929N" TargetMode="External"/><Relationship Id="rId37" Type="http://schemas.openxmlformats.org/officeDocument/2006/relationships/hyperlink" Target="consultantplus://offline/ref=4EBF496D8B7C6875B779AB13A7923C2E696B2102BBC279FF15A0883D123A8EEC7E3D7EA0EA96BAEE15Y927N" TargetMode="External"/><Relationship Id="rId40" Type="http://schemas.openxmlformats.org/officeDocument/2006/relationships/hyperlink" Target="consultantplus://offline/ref=4EBF496D8B7C6875B779AB13A7923C2E696B210FB1C479FF15A0883D123A8EEC7E3D7EA0EA96BAEE17Y92CN" TargetMode="External"/><Relationship Id="rId45" Type="http://schemas.openxmlformats.org/officeDocument/2006/relationships/hyperlink" Target="consultantplus://offline/ref=4EBF496D8B7C6875B779AB13A7923C2E696B2102BBC279FF15A0883D123A8EEC7E3D7EA0EA96BAEE12Y92FN" TargetMode="External"/><Relationship Id="rId53" Type="http://schemas.openxmlformats.org/officeDocument/2006/relationships/hyperlink" Target="consultantplus://offline/ref=324CD0A11D3E59349F79DC1E209C219EA348D43365DB944033C8DD5AEDD54DB98934956804B2025368ZC28N" TargetMode="External"/><Relationship Id="rId58" Type="http://schemas.openxmlformats.org/officeDocument/2006/relationships/hyperlink" Target="consultantplus://offline/ref=324CD0A11D3E59349F79DC1E209C219EA348D43365DB944033C8DD5AEDD54DB98934956804B2025369ZC21N" TargetMode="External"/><Relationship Id="rId66" Type="http://schemas.openxmlformats.org/officeDocument/2006/relationships/hyperlink" Target="consultantplus://offline/ref=324CD0A11D3E59349F79DC1E209C219EA348D43365DB944033C8DD5AEDD54DB98934956804B2025369ZC20N" TargetMode="External"/><Relationship Id="rId74" Type="http://schemas.openxmlformats.org/officeDocument/2006/relationships/hyperlink" Target="consultantplus://offline/ref=324CD0A11D3E59349F79DC1E209C219EA348D43365DB944033C8DD5AEDD54DB98934956804B2025369ZC23N" TargetMode="External"/><Relationship Id="rId79" Type="http://schemas.openxmlformats.org/officeDocument/2006/relationships/hyperlink" Target="consultantplus://offline/ref=324CD0A11D3E59349F79DC1E209C219EA34ED63F6CD1971D39C08456EFZD22N" TargetMode="External"/><Relationship Id="rId5" Type="http://schemas.openxmlformats.org/officeDocument/2006/relationships/hyperlink" Target="consultantplus://offline/ref=4EBF496D8B7C6875B779AB13A7923C2E696B210EBFC47AFF15A0883D123A8EEC7E3D7EA0EA96BAEE16Y92BN" TargetMode="External"/><Relationship Id="rId61" Type="http://schemas.openxmlformats.org/officeDocument/2006/relationships/hyperlink" Target="consultantplus://offline/ref=324CD0A11D3E59349F79DC1E209C219EA348D43365DB944033C8DD5AEDD54DB98934956804B2025369ZC20N" TargetMode="External"/><Relationship Id="rId82" Type="http://schemas.openxmlformats.org/officeDocument/2006/relationships/hyperlink" Target="consultantplus://offline/ref=324CD0A11D3E59349F79DC1E209C219EA348D43365DB944033C8DD5AEDD54DB98934956804B2025369ZC22N" TargetMode="External"/><Relationship Id="rId19" Type="http://schemas.openxmlformats.org/officeDocument/2006/relationships/hyperlink" Target="consultantplus://offline/ref=4EBF496D8B7C6875B779AB13A7923C2E696B210FB1C479FF15A0883D123A8EEC7E3D7EA0EA96BAEE16Y927N" TargetMode="External"/><Relationship Id="rId4" Type="http://schemas.openxmlformats.org/officeDocument/2006/relationships/hyperlink" Target="consultantplus://offline/ref=4EBF496D8B7C6875B779AB13A7923C2E696B210EB8C674FF15A0883D123A8EEC7E3D7EA0EA96BAEE16Y92BN" TargetMode="External"/><Relationship Id="rId9" Type="http://schemas.openxmlformats.org/officeDocument/2006/relationships/hyperlink" Target="consultantplus://offline/ref=4EBF496D8B7C6875B779AA1EB1FE697D656E250FBBC477A21FA8D131103D81B3693A37ACEB96B8E9Y127N" TargetMode="External"/><Relationship Id="rId14" Type="http://schemas.openxmlformats.org/officeDocument/2006/relationships/hyperlink" Target="consultantplus://offline/ref=4EBF496D8B7C6875B779AB13A7923C2E696B210EBFC47AFF15A0883D123A8EEC7E3D7EA0EA96BAEE16Y928N" TargetMode="External"/><Relationship Id="rId22" Type="http://schemas.openxmlformats.org/officeDocument/2006/relationships/hyperlink" Target="consultantplus://offline/ref=4EBF496D8B7C6875B779AB13A7923C2E696B2602BBC179FF15A0883D123A8EEC7E3D7EA0EA96BAEE10Y92DN" TargetMode="External"/><Relationship Id="rId27" Type="http://schemas.openxmlformats.org/officeDocument/2006/relationships/hyperlink" Target="consultantplus://offline/ref=4EBF496D8B7C6875B779AB13A7923C2E696B2109B0C778FF15A0883D123A8EEC7E3D7EA0EA96BAEE17Y92AN" TargetMode="External"/><Relationship Id="rId30" Type="http://schemas.openxmlformats.org/officeDocument/2006/relationships/hyperlink" Target="consultantplus://offline/ref=4EBF496D8B7C6875B779AB13A7923C2E696B2102BBC279FF15A0883D123A8EEC7E3D7EA0EA96BAEE15Y926N" TargetMode="External"/><Relationship Id="rId35" Type="http://schemas.openxmlformats.org/officeDocument/2006/relationships/hyperlink" Target="consultantplus://offline/ref=4EBF496D8B7C6875B779AB13A7923C2E696B210EB8C674FF15A0883D123A8EEC7E3D7EA0EA96BAEE17Y926N" TargetMode="External"/><Relationship Id="rId43" Type="http://schemas.openxmlformats.org/officeDocument/2006/relationships/hyperlink" Target="consultantplus://offline/ref=4EBF496D8B7C6875B779AB13A7923C2E696B210EB8C674FF15A0883D123A8EEC7E3D7EA0EA96BAEE16Y926N" TargetMode="External"/><Relationship Id="rId48" Type="http://schemas.openxmlformats.org/officeDocument/2006/relationships/hyperlink" Target="consultantplus://offline/ref=4EBF496D8B7C6875B779AB13A7923C2E696B210EB8C674FF15A0883D123A8EEC7E3D7EA0EA96BAEE15Y92EN" TargetMode="External"/><Relationship Id="rId56" Type="http://schemas.openxmlformats.org/officeDocument/2006/relationships/hyperlink" Target="consultantplus://offline/ref=324CD0A11D3E59349F79DC1E209C219EA348D43365DB944033C8DD5AEDD54DB98934956804B2025369ZC21N" TargetMode="External"/><Relationship Id="rId64" Type="http://schemas.openxmlformats.org/officeDocument/2006/relationships/hyperlink" Target="consultantplus://offline/ref=324CD0A11D3E59349F79DC1E209C219EA348D43365DB944033C8DD5AEDD54DB98934956804B2025369ZC20N" TargetMode="External"/><Relationship Id="rId69" Type="http://schemas.openxmlformats.org/officeDocument/2006/relationships/hyperlink" Target="consultantplus://offline/ref=324CD0A11D3E59349F79DC1E209C219EA348D43365DB944033C8DD5AEDD54DB98934956804B2025369ZC23N" TargetMode="External"/><Relationship Id="rId77" Type="http://schemas.openxmlformats.org/officeDocument/2006/relationships/hyperlink" Target="consultantplus://offline/ref=324CD0A11D3E59349F79DC1D23F074CDAA4DD63F67D2CA1731998854E8DD1DF1997AD06505B203Z523N" TargetMode="External"/><Relationship Id="rId8" Type="http://schemas.openxmlformats.org/officeDocument/2006/relationships/hyperlink" Target="consultantplus://offline/ref=4EBF496D8B7C6875B779AA1EB1FE697D656E2D0CBEC077A21FA8D131103D81B3693A37A5YE2BN" TargetMode="External"/><Relationship Id="rId51" Type="http://schemas.openxmlformats.org/officeDocument/2006/relationships/hyperlink" Target="consultantplus://offline/ref=4EBF496D8B7C6875B779AB13A7923C2E696B210EBFC47AFF15A0883D123A8EEC7E3D7EA0EA96BAEE17Y92EN" TargetMode="External"/><Relationship Id="rId72" Type="http://schemas.openxmlformats.org/officeDocument/2006/relationships/hyperlink" Target="consultantplus://offline/ref=324CD0A11D3E59349F79DC1E209C219EA348D43365DB944033C8DD5AEDD54DB98934956804B2025369ZC23N" TargetMode="External"/><Relationship Id="rId80" Type="http://schemas.openxmlformats.org/officeDocument/2006/relationships/hyperlink" Target="consultantplus://offline/ref=324CD0A11D3E59349F79DC1D23F074CDAA4DD63F67D2CA1731998854E8DD1DF1997AD06505B203Z523N"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EBF496D8B7C6875B779AB13A7923C2E696B2102BDC07FFF15A0883D123A8EEC7E3D7EA0EA96BAEC1EY927N" TargetMode="External"/><Relationship Id="rId17" Type="http://schemas.openxmlformats.org/officeDocument/2006/relationships/hyperlink" Target="consultantplus://offline/ref=4EBF496D8B7C6875B779AB13A7923C2E696B210FB1C479FF15A0883D123A8EEC7E3D7EA0EA96BAEE16Y929N" TargetMode="External"/><Relationship Id="rId25" Type="http://schemas.openxmlformats.org/officeDocument/2006/relationships/hyperlink" Target="consultantplus://offline/ref=4EBF496D8B7C6875B779AB13A7923C2E696B260CBCC574FF15A0883D123AY82EN" TargetMode="External"/><Relationship Id="rId33" Type="http://schemas.openxmlformats.org/officeDocument/2006/relationships/hyperlink" Target="consultantplus://offline/ref=4EBF496D8B7C6875B779AB13A7923C2E696B210EBFC47AFF15A0883D123A8EEC7E3D7EA0EA96BAEE16Y926N" TargetMode="External"/><Relationship Id="rId38" Type="http://schemas.openxmlformats.org/officeDocument/2006/relationships/hyperlink" Target="consultantplus://offline/ref=4EBF496D8B7C6875B779AB13A7923C2E696B210EB8C674FF15A0883D123A8EEC7E3D7EA0EA96BAEE17Y927N" TargetMode="External"/><Relationship Id="rId46" Type="http://schemas.openxmlformats.org/officeDocument/2006/relationships/hyperlink" Target="consultantplus://offline/ref=4EBF496D8B7C6875B779AB13A7923C2E696B2102BBC279FF15A0883D123A8EEC7E3D7EA0EA96BAEE12Y92FN" TargetMode="External"/><Relationship Id="rId59" Type="http://schemas.openxmlformats.org/officeDocument/2006/relationships/hyperlink" Target="consultantplus://offline/ref=324CD0A11D3E59349F79DC1E209C219EA348D43362D99A4033C8DD5AEDD54DB98934956804B2025369ZC20N" TargetMode="External"/><Relationship Id="rId67" Type="http://schemas.openxmlformats.org/officeDocument/2006/relationships/hyperlink" Target="consultantplus://offline/ref=324CD0A11D3E59349F79DC1E209C219EA348D4326CD9994033C8DD5AEDD54DB98934956804B2025369ZC25N" TargetMode="External"/><Relationship Id="rId20" Type="http://schemas.openxmlformats.org/officeDocument/2006/relationships/hyperlink" Target="consultantplus://offline/ref=4EBF496D8B7C6875B779AB13A7923C2E696B210FB1C479FF15A0883D123A8EEC7E3D7EA0EA96BAEE17Y92EN" TargetMode="External"/><Relationship Id="rId41" Type="http://schemas.openxmlformats.org/officeDocument/2006/relationships/hyperlink" Target="consultantplus://offline/ref=4EBF496D8B7C6875B779AB13A7923C2E696B2102BBC279FF15A0883D123A8EEC7E3D7EA0EA96BAEE12Y92EN" TargetMode="External"/><Relationship Id="rId54" Type="http://schemas.openxmlformats.org/officeDocument/2006/relationships/hyperlink" Target="consultantplus://offline/ref=324CD0A11D3E59349F79DC1E209C219EA348D43362D99A4033C8DD5AEDD54DB98934956804B202536AZC28N" TargetMode="External"/><Relationship Id="rId62" Type="http://schemas.openxmlformats.org/officeDocument/2006/relationships/hyperlink" Target="consultantplus://offline/ref=324CD0A11D3E59349F79DC1E209C219EA348D43365DB944033C8DD5AEDD54DB98934956804B2025369ZC20N" TargetMode="External"/><Relationship Id="rId70" Type="http://schemas.openxmlformats.org/officeDocument/2006/relationships/hyperlink" Target="consultantplus://offline/ref=324CD0A11D3E59349F79DC1E209C219EA348D43365DB944033C8DD5AEDD54DB98934956804B2025369ZC23N" TargetMode="External"/><Relationship Id="rId75" Type="http://schemas.openxmlformats.org/officeDocument/2006/relationships/hyperlink" Target="consultantplus://offline/ref=324CD0A11D3E59349F79DC1E209C219EA348D4326CD9994033C8DD5AEDD54DB98934956804B2025369ZC24N" TargetMode="External"/><Relationship Id="rId83" Type="http://schemas.openxmlformats.org/officeDocument/2006/relationships/hyperlink" Target="consultantplus://offline/ref=324CD0A11D3E59349F79DC1E209C219EA348D4326CD99A4033C8DD5AEDD54DB98934956804B202506CZC23N" TargetMode="External"/><Relationship Id="rId1" Type="http://schemas.openxmlformats.org/officeDocument/2006/relationships/styles" Target="styles.xml"/><Relationship Id="rId6" Type="http://schemas.openxmlformats.org/officeDocument/2006/relationships/hyperlink" Target="consultantplus://offline/ref=4EBF496D8B7C6875B779AB13A7923C2E696B210FB1C479FF15A0883D123A8EEC7E3D7EA0EA96BAEE16Y92BN" TargetMode="External"/><Relationship Id="rId15" Type="http://schemas.openxmlformats.org/officeDocument/2006/relationships/hyperlink" Target="consultantplus://offline/ref=4EBF496D8B7C6875B779AB13A7923C2E696B210FB1C479FF15A0883D123A8EEC7E3D7EA0EA96BAEE16Y928N" TargetMode="External"/><Relationship Id="rId23" Type="http://schemas.openxmlformats.org/officeDocument/2006/relationships/hyperlink" Target="consultantplus://offline/ref=4EBF496D8B7C6875B779AB13A7923C2E696B260CBDC17FFF15A0883D123AY82EN" TargetMode="External"/><Relationship Id="rId28" Type="http://schemas.openxmlformats.org/officeDocument/2006/relationships/hyperlink" Target="consultantplus://offline/ref=4EBF496D8B7C6875B779AB13A7923C2E696B240FB9C47EFF15A0883D123AY82EN" TargetMode="External"/><Relationship Id="rId36" Type="http://schemas.openxmlformats.org/officeDocument/2006/relationships/hyperlink" Target="consultantplus://offline/ref=4EBF496D8B7C6875B779AB13A7923C2E696B210EBFC47AFF15A0883D123A8EEC7E3D7EA0EA96BAEE17Y928N" TargetMode="External"/><Relationship Id="rId49" Type="http://schemas.openxmlformats.org/officeDocument/2006/relationships/hyperlink" Target="consultantplus://offline/ref=4EBF496D8B7C6875B779AB13A7923C2E696B210EBFC47AFF15A0883D123A8EEC7E3D7EA0EA96BAEE16Y927N" TargetMode="External"/><Relationship Id="rId57" Type="http://schemas.openxmlformats.org/officeDocument/2006/relationships/hyperlink" Target="consultantplus://offline/ref=324CD0A11D3E59349F79DC1E209C219EA348D43362D99A4033C8DD5AEDD54DB98934956804B2025369ZC20N" TargetMode="External"/><Relationship Id="rId10" Type="http://schemas.openxmlformats.org/officeDocument/2006/relationships/hyperlink" Target="consultantplus://offline/ref=4EBF496D8B7C6875B779AA1EB1FE697D656E2C03BEC277A21FA8D13110Y32DN" TargetMode="External"/><Relationship Id="rId31" Type="http://schemas.openxmlformats.org/officeDocument/2006/relationships/hyperlink" Target="consultantplus://offline/ref=4EBF496D8B7C6875B779AB13A7923C2E696B2102BBC279FF15A0883D123A8EEC7E3D7EA0EA96BAEE15Y926N" TargetMode="External"/><Relationship Id="rId44" Type="http://schemas.openxmlformats.org/officeDocument/2006/relationships/hyperlink" Target="consultantplus://offline/ref=4EBF496D8B7C6875B779AB13A7923C2E696B210EBFC47AFF15A0883D123A8EEC7E3D7EA0EA96BAEE16Y927N" TargetMode="External"/><Relationship Id="rId52" Type="http://schemas.openxmlformats.org/officeDocument/2006/relationships/hyperlink" Target="consultantplus://offline/ref=4EBF496D8B7C6875B779AB13A7923C2E696B210EBFC47AFF15A0883D123A8EEC7E3D7EA0EA96BAEE14Y926N" TargetMode="External"/><Relationship Id="rId60" Type="http://schemas.openxmlformats.org/officeDocument/2006/relationships/hyperlink" Target="consultantplus://offline/ref=324CD0A11D3E59349F79DC1E209C219EA348D43365DB944033C8DD5AEDD54DB98934956804B2025369ZC20N" TargetMode="External"/><Relationship Id="rId65" Type="http://schemas.openxmlformats.org/officeDocument/2006/relationships/hyperlink" Target="consultantplus://offline/ref=324CD0A11D3E59349F79DC1E209C219EA348D43365DB944033C8DD5AEDD54DB98934956804B2025369ZC20N" TargetMode="External"/><Relationship Id="rId73" Type="http://schemas.openxmlformats.org/officeDocument/2006/relationships/hyperlink" Target="consultantplus://offline/ref=324CD0A11D3E59349F79DC1E209C219EA348D43365DB944033C8DD5AEDD54DB98934956804B2025369ZC23N" TargetMode="External"/><Relationship Id="rId78" Type="http://schemas.openxmlformats.org/officeDocument/2006/relationships/hyperlink" Target="consultantplus://offline/ref=324CD0A11D3E59349F79DC1E209C219EA348D4326CD9994033C8DD5AEDD54DB98934956804B2025369ZC27N" TargetMode="External"/><Relationship Id="rId81" Type="http://schemas.openxmlformats.org/officeDocument/2006/relationships/hyperlink" Target="consultantplus://offline/ref=324CD0A11D3E59349F79DC1E209C219EA348D4326CD9994033C8DD5AEDD54DB98934956804B2025369ZC26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26334</Words>
  <Characters>150109</Characters>
  <Application>Microsoft Office Word</Application>
  <DocSecurity>0</DocSecurity>
  <Lines>1250</Lines>
  <Paragraphs>352</Paragraphs>
  <ScaleCrop>false</ScaleCrop>
  <Company>ЦФР</Company>
  <LinksUpToDate>false</LinksUpToDate>
  <CharactersWithSpaces>176091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Burmistrov</dc:creator>
  <cp:keywords/>
  <dc:description/>
  <cp:lastModifiedBy>Burmistrov</cp:lastModifiedBy>
  <cp:revision>1</cp:revision>
  <dcterms:created xsi:type="dcterms:W3CDTF">2013-11-18T13:54:00Z</dcterms:created>
  <dcterms:modified xsi:type="dcterms:W3CDTF">2013-11-18T13:55:00Z</dcterms:modified>
</cp:coreProperties>
</file>